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8D396" w14:textId="77777777" w:rsidR="00DF1F1D" w:rsidRPr="0016211C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E49FDBA" w14:textId="77777777" w:rsidR="00DF1F1D" w:rsidRPr="0016211C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высшего образования</w:t>
      </w:r>
    </w:p>
    <w:p w14:paraId="72B0E01C" w14:textId="77777777" w:rsidR="00DF1F1D" w:rsidRPr="0016211C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6211C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69292C1" w14:textId="77777777" w:rsidR="00DF1F1D" w:rsidRPr="0016211C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6211C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1FA6BB3" w14:textId="77777777" w:rsidR="00DF1F1D" w:rsidRPr="0016211C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406A3FF" w14:textId="77777777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BF0B0D3" w14:textId="77777777" w:rsidR="009B1C7B" w:rsidRDefault="003B719D" w:rsidP="009B1C7B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="00DF1F1D" w:rsidRPr="0016211C">
        <w:rPr>
          <w:rFonts w:ascii="Times New Roman" w:hAnsi="Times New Roman"/>
          <w:b/>
          <w:sz w:val="32"/>
          <w:szCs w:val="32"/>
        </w:rPr>
        <w:t xml:space="preserve"> </w:t>
      </w:r>
    </w:p>
    <w:p w14:paraId="5DCE2648" w14:textId="2B2A9707" w:rsidR="00DF1F1D" w:rsidRPr="0016211C" w:rsidRDefault="009B1C7B" w:rsidP="009B1C7B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Факультета </w:t>
      </w:r>
      <w:r w:rsidRPr="009B1C7B">
        <w:rPr>
          <w:rFonts w:ascii="Times New Roman" w:hAnsi="Times New Roman"/>
          <w:b/>
          <w:sz w:val="32"/>
          <w:szCs w:val="32"/>
        </w:rPr>
        <w:t>социальных наук и массовых</w:t>
      </w:r>
      <w:r>
        <w:rPr>
          <w:rFonts w:ascii="Times New Roman" w:hAnsi="Times New Roman"/>
          <w:i/>
        </w:rPr>
        <w:t xml:space="preserve"> </w:t>
      </w:r>
      <w:r w:rsidRPr="009B1C7B">
        <w:rPr>
          <w:rFonts w:ascii="Times New Roman" w:hAnsi="Times New Roman"/>
          <w:b/>
          <w:sz w:val="32"/>
          <w:szCs w:val="32"/>
        </w:rPr>
        <w:t>коммуникаций</w:t>
      </w:r>
    </w:p>
    <w:p w14:paraId="0A068679" w14:textId="77777777" w:rsidR="008F6A75" w:rsidRPr="0016211C" w:rsidRDefault="008F6A75" w:rsidP="004F52B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5031EE64" w14:textId="7A24A655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rFonts w:ascii="Times New Roman" w:hAnsi="Times New Roman"/>
          <w:sz w:val="28"/>
          <w:lang w:bidi="ru-RU"/>
        </w:rPr>
      </w:pPr>
      <w:r w:rsidRPr="0016211C">
        <w:rPr>
          <w:rFonts w:ascii="Times New Roman" w:hAnsi="Times New Roman"/>
          <w:sz w:val="28"/>
          <w:lang w:bidi="ru-RU"/>
        </w:rPr>
        <w:t xml:space="preserve">                                        УТВЕРЖДАЮ</w:t>
      </w:r>
    </w:p>
    <w:p w14:paraId="26934367" w14:textId="77777777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right"/>
        <w:rPr>
          <w:rFonts w:ascii="Times New Roman" w:hAnsi="Times New Roman"/>
          <w:sz w:val="28"/>
          <w:lang w:bidi="ru-RU"/>
        </w:rPr>
      </w:pPr>
    </w:p>
    <w:p w14:paraId="7A8D8E6C" w14:textId="2E8387FD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rFonts w:ascii="Times New Roman" w:hAnsi="Times New Roman"/>
          <w:sz w:val="28"/>
          <w:lang w:bidi="ru-RU"/>
        </w:rPr>
      </w:pPr>
      <w:r w:rsidRPr="0016211C">
        <w:rPr>
          <w:rFonts w:ascii="Times New Roman" w:hAnsi="Times New Roman"/>
          <w:sz w:val="28"/>
          <w:lang w:bidi="ru-RU"/>
        </w:rPr>
        <w:t xml:space="preserve">                                Проректор </w:t>
      </w:r>
    </w:p>
    <w:p w14:paraId="239DB46E" w14:textId="77777777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right"/>
        <w:rPr>
          <w:rFonts w:ascii="Times New Roman" w:hAnsi="Times New Roman"/>
          <w:sz w:val="28"/>
          <w:lang w:bidi="ru-RU"/>
        </w:rPr>
      </w:pPr>
      <w:r w:rsidRPr="0016211C">
        <w:rPr>
          <w:rFonts w:ascii="Times New Roman" w:hAnsi="Times New Roman"/>
          <w:sz w:val="28"/>
          <w:lang w:bidi="ru-RU"/>
        </w:rPr>
        <w:t>по учебной и методической работе</w:t>
      </w:r>
    </w:p>
    <w:p w14:paraId="741FA8B7" w14:textId="77777777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right"/>
        <w:rPr>
          <w:rFonts w:ascii="Times New Roman" w:hAnsi="Times New Roman"/>
          <w:sz w:val="28"/>
          <w:lang w:bidi="ru-RU"/>
        </w:rPr>
      </w:pPr>
    </w:p>
    <w:p w14:paraId="7D985CA1" w14:textId="77777777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right"/>
        <w:rPr>
          <w:rFonts w:ascii="Times New Roman" w:hAnsi="Times New Roman"/>
          <w:sz w:val="28"/>
          <w:lang w:bidi="ru-RU"/>
        </w:rPr>
      </w:pPr>
      <w:r w:rsidRPr="0016211C">
        <w:rPr>
          <w:rFonts w:ascii="Times New Roman" w:hAnsi="Times New Roman"/>
          <w:sz w:val="28"/>
          <w:lang w:bidi="ru-RU"/>
        </w:rPr>
        <w:t>________________Е. А. Каменева</w:t>
      </w:r>
    </w:p>
    <w:p w14:paraId="592678E9" w14:textId="0EC5E7EC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rFonts w:ascii="Times New Roman" w:hAnsi="Times New Roman"/>
          <w:szCs w:val="20"/>
          <w:lang w:bidi="ru-RU"/>
        </w:rPr>
      </w:pPr>
      <w:r w:rsidRPr="0016211C">
        <w:rPr>
          <w:rFonts w:ascii="Times New Roman" w:hAnsi="Times New Roman"/>
          <w:szCs w:val="20"/>
          <w:lang w:bidi="ru-RU"/>
        </w:rPr>
        <w:t xml:space="preserve">                                        (подпись)</w:t>
      </w:r>
    </w:p>
    <w:p w14:paraId="33F95631" w14:textId="3ACECD24" w:rsidR="008F6A75" w:rsidRPr="0016211C" w:rsidRDefault="008F6A75" w:rsidP="008F6A75">
      <w:pPr>
        <w:widowControl w:val="0"/>
        <w:tabs>
          <w:tab w:val="center" w:pos="2064"/>
          <w:tab w:val="center" w:pos="7754"/>
        </w:tabs>
        <w:autoSpaceDE w:val="0"/>
        <w:autoSpaceDN w:val="0"/>
        <w:jc w:val="center"/>
        <w:rPr>
          <w:rFonts w:ascii="Times New Roman" w:hAnsi="Times New Roman"/>
          <w:sz w:val="28"/>
          <w:lang w:bidi="ru-RU"/>
        </w:rPr>
      </w:pPr>
      <w:r w:rsidRPr="0016211C">
        <w:rPr>
          <w:rFonts w:ascii="Times New Roman" w:hAnsi="Times New Roman"/>
          <w:sz w:val="28"/>
          <w:lang w:bidi="ru-RU"/>
        </w:rPr>
        <w:t xml:space="preserve">                                                                  «_</w:t>
      </w:r>
      <w:r w:rsidR="0068230A">
        <w:rPr>
          <w:rFonts w:ascii="Times New Roman" w:hAnsi="Times New Roman"/>
          <w:sz w:val="28"/>
          <w:lang w:bidi="ru-RU"/>
        </w:rPr>
        <w:t>25</w:t>
      </w:r>
      <w:r w:rsidRPr="0016211C">
        <w:rPr>
          <w:rFonts w:ascii="Times New Roman" w:hAnsi="Times New Roman"/>
          <w:sz w:val="28"/>
          <w:lang w:bidi="ru-RU"/>
        </w:rPr>
        <w:t>_»</w:t>
      </w:r>
      <w:r w:rsidR="00D7439A">
        <w:rPr>
          <w:rFonts w:ascii="Times New Roman" w:hAnsi="Times New Roman"/>
          <w:sz w:val="28"/>
          <w:lang w:bidi="ru-RU"/>
        </w:rPr>
        <w:t xml:space="preserve"> сентября</w:t>
      </w:r>
      <w:r w:rsidRPr="0016211C">
        <w:rPr>
          <w:rFonts w:ascii="Times New Roman" w:hAnsi="Times New Roman"/>
          <w:sz w:val="28"/>
          <w:lang w:bidi="ru-RU"/>
        </w:rPr>
        <w:t>_</w:t>
      </w:r>
      <w:r w:rsidR="006F211B">
        <w:rPr>
          <w:rFonts w:ascii="Times New Roman" w:hAnsi="Times New Roman"/>
          <w:sz w:val="28"/>
          <w:lang w:bidi="ru-RU"/>
        </w:rPr>
        <w:t>_______</w:t>
      </w:r>
      <w:r w:rsidRPr="0016211C">
        <w:rPr>
          <w:rFonts w:ascii="Times New Roman" w:hAnsi="Times New Roman"/>
          <w:sz w:val="28"/>
          <w:lang w:bidi="ru-RU"/>
        </w:rPr>
        <w:t>2021 г.</w:t>
      </w:r>
    </w:p>
    <w:p w14:paraId="489F7E49" w14:textId="77777777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F8B2728" w14:textId="77777777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86A0ED5" w14:textId="7E5CAFF3" w:rsidR="00D456CD" w:rsidRPr="0016211C" w:rsidRDefault="00F26DA3" w:rsidP="00D456C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>А.В.</w:t>
      </w:r>
      <w:r w:rsidR="00450953" w:rsidRPr="0016211C">
        <w:rPr>
          <w:rFonts w:ascii="Times New Roman" w:hAnsi="Times New Roman"/>
          <w:b/>
          <w:sz w:val="32"/>
          <w:szCs w:val="32"/>
        </w:rPr>
        <w:t xml:space="preserve"> </w:t>
      </w:r>
      <w:r w:rsidRPr="0016211C">
        <w:rPr>
          <w:rFonts w:ascii="Times New Roman" w:hAnsi="Times New Roman"/>
          <w:b/>
          <w:sz w:val="32"/>
          <w:szCs w:val="32"/>
        </w:rPr>
        <w:t>Немце</w:t>
      </w:r>
      <w:r w:rsidR="00450953" w:rsidRPr="0016211C">
        <w:rPr>
          <w:rFonts w:ascii="Times New Roman" w:hAnsi="Times New Roman"/>
          <w:b/>
          <w:sz w:val="32"/>
          <w:szCs w:val="32"/>
        </w:rPr>
        <w:t>в</w:t>
      </w:r>
    </w:p>
    <w:p w14:paraId="78E98DA1" w14:textId="5D4B5B56" w:rsidR="00F26DA3" w:rsidRPr="0016211C" w:rsidRDefault="00F26DA3" w:rsidP="00D456C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 xml:space="preserve">Борьба с современными инструментами </w:t>
      </w:r>
      <w:proofErr w:type="spellStart"/>
      <w:r w:rsidRPr="0016211C">
        <w:rPr>
          <w:rFonts w:ascii="Times New Roman" w:hAnsi="Times New Roman"/>
          <w:b/>
          <w:sz w:val="32"/>
          <w:szCs w:val="32"/>
        </w:rPr>
        <w:t>репутационной</w:t>
      </w:r>
      <w:proofErr w:type="spellEnd"/>
      <w:r w:rsidRPr="0016211C">
        <w:rPr>
          <w:rFonts w:ascii="Times New Roman" w:hAnsi="Times New Roman"/>
          <w:b/>
          <w:sz w:val="32"/>
          <w:szCs w:val="32"/>
        </w:rPr>
        <w:t xml:space="preserve"> дискредитации</w:t>
      </w:r>
    </w:p>
    <w:p w14:paraId="2EFBD29A" w14:textId="77777777" w:rsidR="00F26DA3" w:rsidRPr="0016211C" w:rsidRDefault="00F26DA3" w:rsidP="00D456C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16CA73A2" w14:textId="4872D887" w:rsidR="00D456CD" w:rsidRPr="0016211C" w:rsidRDefault="00D456CD" w:rsidP="00D456C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DF68D24" w14:textId="77777777" w:rsidR="008F6A75" w:rsidRPr="0016211C" w:rsidRDefault="008F6A75" w:rsidP="008F6A75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76918759" w14:textId="77777777" w:rsidR="008F6A75" w:rsidRPr="0016211C" w:rsidRDefault="008F6A75" w:rsidP="008F6A75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47.03.01 Философия, ОП «Этика бизнеса» (профиль «Этика бизнеса»)</w:t>
      </w:r>
    </w:p>
    <w:p w14:paraId="4802697A" w14:textId="77777777" w:rsidR="008F6A75" w:rsidRPr="0016211C" w:rsidRDefault="008F6A75" w:rsidP="008F6A75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372E51F1" w14:textId="77777777" w:rsidR="00612DF1" w:rsidRPr="0016211C" w:rsidRDefault="00612DF1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A717391" w14:textId="77777777" w:rsidR="00697E7C" w:rsidRDefault="00697E7C" w:rsidP="00697E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Рекомендовано Ученым советом Факультета социальных наук и массовых коммуникаций </w:t>
      </w:r>
    </w:p>
    <w:p w14:paraId="4D6B59F1" w14:textId="57C13C4D" w:rsidR="00697E7C" w:rsidRPr="00EF0560" w:rsidRDefault="00697E7C" w:rsidP="00697E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 w:rsidRPr="00EF0560">
        <w:rPr>
          <w:rFonts w:ascii="Times New Roman" w:hAnsi="Times New Roman"/>
          <w:i/>
        </w:rPr>
        <w:t xml:space="preserve">протокол № </w:t>
      </w:r>
      <w:r>
        <w:rPr>
          <w:rFonts w:ascii="Times New Roman" w:hAnsi="Times New Roman"/>
          <w:i/>
        </w:rPr>
        <w:t xml:space="preserve">12 </w:t>
      </w:r>
      <w:r w:rsidRPr="00EF0560">
        <w:rPr>
          <w:rFonts w:ascii="Times New Roman" w:hAnsi="Times New Roman"/>
          <w:i/>
        </w:rPr>
        <w:t>от «</w:t>
      </w:r>
      <w:r w:rsidR="00D7439A">
        <w:rPr>
          <w:rFonts w:ascii="Times New Roman" w:hAnsi="Times New Roman"/>
          <w:i/>
        </w:rPr>
        <w:t>21</w:t>
      </w:r>
      <w:r>
        <w:rPr>
          <w:rFonts w:ascii="Times New Roman" w:hAnsi="Times New Roman"/>
          <w:i/>
        </w:rPr>
        <w:t>» сентября   2021</w:t>
      </w:r>
      <w:r w:rsidRPr="00EF0560">
        <w:rPr>
          <w:rFonts w:ascii="Times New Roman" w:hAnsi="Times New Roman"/>
          <w:i/>
        </w:rPr>
        <w:t xml:space="preserve"> г.</w:t>
      </w:r>
    </w:p>
    <w:p w14:paraId="2A664B58" w14:textId="77777777" w:rsidR="00697E7C" w:rsidRPr="00EF0560" w:rsidRDefault="00697E7C" w:rsidP="00697E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</w:p>
    <w:p w14:paraId="31652BD0" w14:textId="0481B7C2" w:rsidR="00697E7C" w:rsidRPr="00EF0560" w:rsidRDefault="00697E7C" w:rsidP="00697E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 w:rsidRPr="00EF0560">
        <w:rPr>
          <w:rFonts w:ascii="Times New Roman" w:hAnsi="Times New Roman"/>
          <w:i/>
        </w:rPr>
        <w:t>Од</w:t>
      </w:r>
      <w:r w:rsidR="00CF78CB">
        <w:rPr>
          <w:rFonts w:ascii="Times New Roman" w:hAnsi="Times New Roman"/>
          <w:i/>
        </w:rPr>
        <w:t>обрено Советом учебно-научного Д</w:t>
      </w:r>
      <w:r w:rsidRPr="00EF0560">
        <w:rPr>
          <w:rFonts w:ascii="Times New Roman" w:hAnsi="Times New Roman"/>
          <w:i/>
        </w:rPr>
        <w:t xml:space="preserve">епартамента </w:t>
      </w:r>
      <w:r>
        <w:rPr>
          <w:rFonts w:ascii="Times New Roman" w:hAnsi="Times New Roman"/>
          <w:i/>
        </w:rPr>
        <w:t>политологии</w:t>
      </w:r>
      <w:r w:rsidR="00CF78CB" w:rsidRPr="00CF78CB">
        <w:rPr>
          <w:rFonts w:ascii="Times New Roman" w:hAnsi="Times New Roman"/>
          <w:i/>
        </w:rPr>
        <w:t xml:space="preserve"> </w:t>
      </w:r>
      <w:r w:rsidR="00CF78CB">
        <w:rPr>
          <w:rFonts w:ascii="Times New Roman" w:hAnsi="Times New Roman"/>
          <w:i/>
        </w:rPr>
        <w:t>Факультета социальных наук и массовых коммуникаций</w:t>
      </w:r>
    </w:p>
    <w:p w14:paraId="114E90EC" w14:textId="62677E05" w:rsidR="00697E7C" w:rsidRDefault="00697E7C" w:rsidP="00697E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</w:rPr>
      </w:pPr>
      <w:r w:rsidRPr="00EF0560">
        <w:rPr>
          <w:rFonts w:ascii="Times New Roman" w:hAnsi="Times New Roman"/>
          <w:i/>
        </w:rPr>
        <w:t>протокол №</w:t>
      </w:r>
      <w:r>
        <w:rPr>
          <w:rFonts w:ascii="Times New Roman" w:hAnsi="Times New Roman"/>
          <w:i/>
        </w:rPr>
        <w:t xml:space="preserve"> 02 от «13» сентября 2021</w:t>
      </w:r>
      <w:r w:rsidRPr="00EF0560">
        <w:rPr>
          <w:rFonts w:ascii="Times New Roman" w:hAnsi="Times New Roman"/>
          <w:i/>
        </w:rPr>
        <w:t xml:space="preserve"> г.</w:t>
      </w:r>
    </w:p>
    <w:p w14:paraId="0E1A76B8" w14:textId="77777777" w:rsidR="00697E7C" w:rsidRDefault="00697E7C" w:rsidP="00697E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70A6751" w14:textId="74A00A04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AAD3609" w14:textId="4BCD8047" w:rsidR="00697E7C" w:rsidRDefault="00697E7C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5BF0101" w14:textId="1CE0F8E3" w:rsidR="00697E7C" w:rsidRDefault="00697E7C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DB8CB71" w14:textId="0B5EE30D" w:rsidR="00697E7C" w:rsidRDefault="00697E7C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239297C" w14:textId="77777777" w:rsidR="00697E7C" w:rsidRPr="0016211C" w:rsidRDefault="00697E7C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F78D88C" w14:textId="6D1AA0E3" w:rsidR="008F6A75" w:rsidRPr="0016211C" w:rsidRDefault="008F6A75" w:rsidP="008F6A7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Москва</w:t>
      </w:r>
      <w:r w:rsidRPr="0016211C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97E7C">
        <w:rPr>
          <w:rFonts w:ascii="Times New Roman" w:hAnsi="Times New Roman"/>
          <w:b/>
          <w:caps/>
          <w:sz w:val="28"/>
          <w:szCs w:val="28"/>
        </w:rPr>
        <w:t>20</w:t>
      </w:r>
      <w:r w:rsidRPr="0016211C">
        <w:rPr>
          <w:rFonts w:ascii="Times New Roman" w:hAnsi="Times New Roman"/>
          <w:b/>
          <w:caps/>
          <w:sz w:val="28"/>
          <w:szCs w:val="28"/>
        </w:rPr>
        <w:t>21</w:t>
      </w:r>
    </w:p>
    <w:p w14:paraId="322E523C" w14:textId="77777777" w:rsidR="008F6A75" w:rsidRPr="0016211C" w:rsidRDefault="008F6A75" w:rsidP="00F26DA3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14:paraId="49CFB485" w14:textId="77777777" w:rsidR="008F6A75" w:rsidRPr="0016211C" w:rsidRDefault="008F6A75" w:rsidP="008F6A75">
      <w:pPr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04D20FE" w14:textId="77777777" w:rsidR="008F6A75" w:rsidRPr="0016211C" w:rsidRDefault="008F6A75" w:rsidP="008F6A75">
      <w:pPr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высшего образования</w:t>
      </w:r>
    </w:p>
    <w:p w14:paraId="69F77F78" w14:textId="77777777" w:rsidR="008F6A75" w:rsidRPr="0016211C" w:rsidRDefault="008F6A75" w:rsidP="008F6A75">
      <w:pPr>
        <w:jc w:val="center"/>
        <w:rPr>
          <w:rFonts w:ascii="Times New Roman" w:hAnsi="Times New Roman"/>
          <w:sz w:val="28"/>
          <w:szCs w:val="28"/>
        </w:rPr>
      </w:pPr>
    </w:p>
    <w:p w14:paraId="56E21E92" w14:textId="77777777" w:rsidR="008F6A75" w:rsidRPr="0016211C" w:rsidRDefault="008F6A75" w:rsidP="008F6A75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6211C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BBBAA2B" w14:textId="77777777" w:rsidR="008F6A75" w:rsidRPr="0016211C" w:rsidRDefault="008F6A75" w:rsidP="008F6A75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6211C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297C1960" w14:textId="77777777" w:rsidR="008F6A75" w:rsidRPr="0016211C" w:rsidRDefault="008F6A75" w:rsidP="008F6A7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8E644FB" w14:textId="77777777" w:rsidR="008F6A75" w:rsidRPr="0016211C" w:rsidRDefault="008F6A75" w:rsidP="008F6A75">
      <w:pPr>
        <w:jc w:val="center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4F10123" w14:textId="77777777" w:rsidR="008F6A75" w:rsidRPr="0016211C" w:rsidRDefault="008F6A75" w:rsidP="008F6A7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CC57F25" w14:textId="77777777" w:rsidR="008F6A75" w:rsidRPr="0016211C" w:rsidRDefault="008F6A75" w:rsidP="008F6A7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FAB89B3" w14:textId="77777777" w:rsidR="008F6A75" w:rsidRPr="0016211C" w:rsidRDefault="008F6A75" w:rsidP="008F6A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 xml:space="preserve">Департамент политологии </w:t>
      </w:r>
    </w:p>
    <w:p w14:paraId="50E3D4E4" w14:textId="77777777" w:rsidR="00EB033B" w:rsidRPr="0016211C" w:rsidRDefault="00EB033B" w:rsidP="00EB033B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Факультета </w:t>
      </w:r>
      <w:r w:rsidRPr="009B1C7B">
        <w:rPr>
          <w:rFonts w:ascii="Times New Roman" w:hAnsi="Times New Roman"/>
          <w:b/>
          <w:sz w:val="32"/>
          <w:szCs w:val="32"/>
        </w:rPr>
        <w:t>социальных наук и массовых</w:t>
      </w:r>
      <w:r>
        <w:rPr>
          <w:rFonts w:ascii="Times New Roman" w:hAnsi="Times New Roman"/>
          <w:i/>
        </w:rPr>
        <w:t xml:space="preserve"> </w:t>
      </w:r>
      <w:r w:rsidRPr="009B1C7B">
        <w:rPr>
          <w:rFonts w:ascii="Times New Roman" w:hAnsi="Times New Roman"/>
          <w:b/>
          <w:sz w:val="32"/>
          <w:szCs w:val="32"/>
        </w:rPr>
        <w:t>коммуникаций</w:t>
      </w:r>
    </w:p>
    <w:p w14:paraId="72CEA15E" w14:textId="77777777" w:rsidR="008F6A75" w:rsidRPr="0016211C" w:rsidRDefault="008F6A75" w:rsidP="008F6A7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C119166" w14:textId="77777777" w:rsidR="008F6A75" w:rsidRPr="0016211C" w:rsidRDefault="008F6A75" w:rsidP="008F6A7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903F8CE" w14:textId="77777777" w:rsidR="008F6A75" w:rsidRPr="0016211C" w:rsidRDefault="008F6A75" w:rsidP="008F6A7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6CCF54" w14:textId="77777777" w:rsidR="008F6A75" w:rsidRPr="0016211C" w:rsidRDefault="008F6A75" w:rsidP="008F6A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>А.В. Немцев</w:t>
      </w:r>
    </w:p>
    <w:p w14:paraId="415A90D9" w14:textId="77777777" w:rsidR="008F6A75" w:rsidRPr="0016211C" w:rsidRDefault="008F6A75" w:rsidP="008F6A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4A73ABAC" w14:textId="77777777" w:rsidR="008F6A75" w:rsidRPr="0016211C" w:rsidRDefault="008F6A75" w:rsidP="008F6A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b/>
          <w:sz w:val="32"/>
          <w:szCs w:val="32"/>
        </w:rPr>
        <w:t xml:space="preserve">Борьба с современными инструментами </w:t>
      </w:r>
      <w:proofErr w:type="spellStart"/>
      <w:r w:rsidRPr="0016211C">
        <w:rPr>
          <w:rFonts w:ascii="Times New Roman" w:hAnsi="Times New Roman"/>
          <w:b/>
          <w:sz w:val="32"/>
          <w:szCs w:val="32"/>
        </w:rPr>
        <w:t>репутационной</w:t>
      </w:r>
      <w:proofErr w:type="spellEnd"/>
      <w:r w:rsidRPr="0016211C">
        <w:rPr>
          <w:rFonts w:ascii="Times New Roman" w:hAnsi="Times New Roman"/>
          <w:b/>
          <w:sz w:val="32"/>
          <w:szCs w:val="32"/>
        </w:rPr>
        <w:t xml:space="preserve"> дискредитации</w:t>
      </w:r>
    </w:p>
    <w:p w14:paraId="528DD354" w14:textId="77777777" w:rsidR="008F6A75" w:rsidRPr="0016211C" w:rsidRDefault="008F6A75" w:rsidP="008F6A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5F1224C" w14:textId="77777777" w:rsidR="008F6A75" w:rsidRPr="0016211C" w:rsidRDefault="008F6A75" w:rsidP="008F6A75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66B765C" w14:textId="77777777" w:rsidR="008F6A75" w:rsidRPr="0016211C" w:rsidRDefault="008F6A75" w:rsidP="008F6A75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3A885FB" w14:textId="77777777" w:rsidR="008F6A75" w:rsidRPr="0016211C" w:rsidRDefault="008F6A75" w:rsidP="008F6A75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47.03.01 Философия, ОП «Этика бизнеса» (профиль «Этика бизнеса»)</w:t>
      </w:r>
    </w:p>
    <w:p w14:paraId="0328D0DE" w14:textId="77777777" w:rsidR="008F6A75" w:rsidRPr="0016211C" w:rsidRDefault="008F6A75" w:rsidP="008F6A75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4FE19097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B74D6B0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C5CE2A5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26FC36F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4A95DF4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0863150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71E6B1B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4FFC89F" w14:textId="77777777" w:rsidR="008F6A75" w:rsidRPr="0016211C" w:rsidRDefault="008F6A75" w:rsidP="008F6A75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3C04A97" w14:textId="77777777" w:rsidR="008F6A75" w:rsidRPr="0016211C" w:rsidRDefault="008F6A75" w:rsidP="008F6A75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14:paraId="02FA39A2" w14:textId="77777777" w:rsidR="008F6A75" w:rsidRPr="0016211C" w:rsidRDefault="008F6A75" w:rsidP="008F6A75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14:paraId="5481A6DC" w14:textId="77777777" w:rsidR="008F6A75" w:rsidRPr="0016211C" w:rsidRDefault="008F6A75" w:rsidP="008F6A75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14:paraId="0CEB29CF" w14:textId="7C9D92AF" w:rsidR="008F6A75" w:rsidRDefault="008F6A75" w:rsidP="008F6A75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14:paraId="34AF9330" w14:textId="35A47C29" w:rsidR="008F6A75" w:rsidRPr="0016211C" w:rsidRDefault="008F6A75" w:rsidP="00EB033B">
      <w:pPr>
        <w:pStyle w:val="31"/>
        <w:tabs>
          <w:tab w:val="left" w:pos="709"/>
          <w:tab w:val="left" w:pos="993"/>
          <w:tab w:val="right" w:pos="9000"/>
        </w:tabs>
        <w:spacing w:after="0"/>
        <w:ind w:left="0"/>
        <w:rPr>
          <w:b/>
          <w:sz w:val="28"/>
          <w:szCs w:val="28"/>
          <w:lang w:eastAsia="en-US"/>
        </w:rPr>
      </w:pPr>
    </w:p>
    <w:p w14:paraId="4EAE59A0" w14:textId="77777777" w:rsidR="008F6A75" w:rsidRPr="0016211C" w:rsidRDefault="008F6A75" w:rsidP="008F6A75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14:paraId="11B12A04" w14:textId="140281F1" w:rsidR="008F6A75" w:rsidRPr="0016211C" w:rsidRDefault="008F6A75" w:rsidP="008F6A7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Москва</w:t>
      </w:r>
      <w:r w:rsidRPr="0016211C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97E7C">
        <w:rPr>
          <w:rFonts w:ascii="Times New Roman" w:hAnsi="Times New Roman"/>
          <w:b/>
          <w:caps/>
          <w:sz w:val="28"/>
          <w:szCs w:val="28"/>
        </w:rPr>
        <w:t>20</w:t>
      </w:r>
      <w:r w:rsidRPr="0016211C">
        <w:rPr>
          <w:rFonts w:ascii="Times New Roman" w:hAnsi="Times New Roman"/>
          <w:b/>
          <w:caps/>
          <w:sz w:val="28"/>
          <w:szCs w:val="28"/>
        </w:rPr>
        <w:t>21</w:t>
      </w:r>
    </w:p>
    <w:p w14:paraId="50E01024" w14:textId="77777777" w:rsidR="008F6A75" w:rsidRPr="0016211C" w:rsidRDefault="008F6A75" w:rsidP="00F26DA3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14:paraId="12A4E239" w14:textId="77777777" w:rsidR="0016211C" w:rsidRPr="0016211C" w:rsidRDefault="0016211C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>УДК   17(073)         </w:t>
      </w:r>
    </w:p>
    <w:p w14:paraId="180C40B2" w14:textId="77777777" w:rsidR="0016211C" w:rsidRPr="0016211C" w:rsidRDefault="0016211C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16211C">
        <w:rPr>
          <w:rFonts w:ascii="Times New Roman" w:hAnsi="Times New Roman"/>
          <w:sz w:val="24"/>
          <w:szCs w:val="24"/>
        </w:rPr>
        <w:t>ББК  87.751</w:t>
      </w:r>
      <w:proofErr w:type="gramEnd"/>
      <w:r w:rsidRPr="0016211C">
        <w:rPr>
          <w:rFonts w:ascii="Times New Roman" w:hAnsi="Times New Roman"/>
          <w:sz w:val="24"/>
          <w:szCs w:val="24"/>
        </w:rPr>
        <w:t xml:space="preserve">    </w:t>
      </w:r>
    </w:p>
    <w:p w14:paraId="48289D9C" w14:textId="5A876A77" w:rsidR="00DA7B6D" w:rsidRPr="0016211C" w:rsidRDefault="0016211C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32"/>
          <w:szCs w:val="32"/>
        </w:rPr>
      </w:pPr>
      <w:r w:rsidRPr="0016211C">
        <w:rPr>
          <w:rFonts w:ascii="Times New Roman" w:hAnsi="Times New Roman"/>
          <w:sz w:val="24"/>
          <w:szCs w:val="24"/>
        </w:rPr>
        <w:t>Н 50</w:t>
      </w:r>
    </w:p>
    <w:p w14:paraId="5933496E" w14:textId="77777777" w:rsidR="00DA7B6D" w:rsidRPr="0016211C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F94E00C" w14:textId="77777777" w:rsidR="00612DF1" w:rsidRPr="0016211C" w:rsidRDefault="00612DF1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D63F318" w14:textId="77777777" w:rsidR="00EC3C9E" w:rsidRPr="0016211C" w:rsidRDefault="00EC3C9E" w:rsidP="0068415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E71A52D" w14:textId="77777777" w:rsidR="00EC3C9E" w:rsidRPr="0016211C" w:rsidRDefault="00EC3C9E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61F2E1" w14:textId="4946E421" w:rsidR="00EB033B" w:rsidRPr="00EB033B" w:rsidRDefault="00DF1F1D" w:rsidP="00EB033B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6211C">
        <w:rPr>
          <w:b/>
          <w:sz w:val="28"/>
          <w:szCs w:val="28"/>
        </w:rPr>
        <w:t xml:space="preserve">   </w:t>
      </w:r>
      <w:r w:rsidRPr="0016211C">
        <w:rPr>
          <w:sz w:val="24"/>
          <w:szCs w:val="24"/>
        </w:rPr>
        <w:t xml:space="preserve"> </w:t>
      </w:r>
      <w:r w:rsidRPr="00EB033B">
        <w:rPr>
          <w:rFonts w:ascii="Times New Roman" w:hAnsi="Times New Roman"/>
          <w:b/>
          <w:i/>
          <w:sz w:val="24"/>
          <w:szCs w:val="24"/>
        </w:rPr>
        <w:t>Рецензенты:</w:t>
      </w:r>
      <w:r w:rsidRPr="00EB033B">
        <w:rPr>
          <w:rFonts w:ascii="Times New Roman" w:hAnsi="Times New Roman"/>
          <w:b/>
          <w:sz w:val="24"/>
          <w:szCs w:val="24"/>
        </w:rPr>
        <w:t xml:space="preserve"> </w:t>
      </w:r>
      <w:r w:rsidR="003B719D" w:rsidRPr="00EB033B">
        <w:rPr>
          <w:rFonts w:ascii="Times New Roman" w:hAnsi="Times New Roman"/>
          <w:sz w:val="24"/>
          <w:szCs w:val="24"/>
        </w:rPr>
        <w:t xml:space="preserve">Р.В. Пырма </w:t>
      </w:r>
      <w:proofErr w:type="spellStart"/>
      <w:r w:rsidR="00CA6B10" w:rsidRPr="00EB033B">
        <w:rPr>
          <w:rFonts w:ascii="Times New Roman" w:hAnsi="Times New Roman"/>
          <w:sz w:val="24"/>
          <w:szCs w:val="24"/>
        </w:rPr>
        <w:t>к.п.н</w:t>
      </w:r>
      <w:proofErr w:type="spellEnd"/>
      <w:r w:rsidR="00CA6B10" w:rsidRPr="00EB033B">
        <w:rPr>
          <w:rFonts w:ascii="Times New Roman" w:hAnsi="Times New Roman"/>
          <w:sz w:val="24"/>
          <w:szCs w:val="24"/>
        </w:rPr>
        <w:t>., доцент Департамента политологии</w:t>
      </w:r>
      <w:r w:rsidR="00EB033B" w:rsidRPr="00EB033B">
        <w:rPr>
          <w:rFonts w:ascii="Times New Roman" w:hAnsi="Times New Roman"/>
          <w:sz w:val="24"/>
          <w:szCs w:val="24"/>
        </w:rPr>
        <w:t xml:space="preserve"> Факультета социальных наук и массовых коммуникаций</w:t>
      </w:r>
      <w:r w:rsidRPr="00EB033B">
        <w:rPr>
          <w:rFonts w:ascii="Times New Roman" w:hAnsi="Times New Roman"/>
          <w:sz w:val="24"/>
          <w:szCs w:val="24"/>
        </w:rPr>
        <w:t xml:space="preserve">; А.В. Брега, </w:t>
      </w:r>
      <w:proofErr w:type="spellStart"/>
      <w:r w:rsidR="00CA6B10" w:rsidRPr="00EB033B">
        <w:rPr>
          <w:rFonts w:ascii="Times New Roman" w:hAnsi="Times New Roman"/>
          <w:sz w:val="24"/>
          <w:szCs w:val="24"/>
        </w:rPr>
        <w:t>д.п.н</w:t>
      </w:r>
      <w:proofErr w:type="spellEnd"/>
      <w:r w:rsidR="00CA6B10" w:rsidRPr="00EB033B">
        <w:rPr>
          <w:rFonts w:ascii="Times New Roman" w:hAnsi="Times New Roman"/>
          <w:sz w:val="24"/>
          <w:szCs w:val="24"/>
        </w:rPr>
        <w:t xml:space="preserve">., </w:t>
      </w:r>
      <w:r w:rsidRPr="00EB033B">
        <w:rPr>
          <w:rFonts w:ascii="Times New Roman" w:hAnsi="Times New Roman"/>
          <w:sz w:val="24"/>
          <w:szCs w:val="24"/>
        </w:rPr>
        <w:t xml:space="preserve">профессор </w:t>
      </w:r>
      <w:r w:rsidR="00CA6B10" w:rsidRPr="00EB033B">
        <w:rPr>
          <w:rFonts w:ascii="Times New Roman" w:hAnsi="Times New Roman"/>
          <w:sz w:val="24"/>
          <w:szCs w:val="24"/>
        </w:rPr>
        <w:t xml:space="preserve">Департамента политологии </w:t>
      </w:r>
      <w:r w:rsidR="00EB033B" w:rsidRPr="00EB033B">
        <w:rPr>
          <w:rFonts w:ascii="Times New Roman" w:hAnsi="Times New Roman"/>
          <w:sz w:val="24"/>
          <w:szCs w:val="24"/>
        </w:rPr>
        <w:t>Факультета социальных наук и массовых коммуникаций</w:t>
      </w:r>
    </w:p>
    <w:p w14:paraId="6E72BBC1" w14:textId="4B4B94FD" w:rsidR="00DF1F1D" w:rsidRPr="00EB033B" w:rsidRDefault="00DF1F1D" w:rsidP="008F6A75">
      <w:pPr>
        <w:pStyle w:val="31"/>
        <w:tabs>
          <w:tab w:val="left" w:pos="709"/>
          <w:tab w:val="left" w:pos="993"/>
        </w:tabs>
        <w:spacing w:after="0"/>
        <w:jc w:val="both"/>
        <w:rPr>
          <w:sz w:val="24"/>
          <w:szCs w:val="24"/>
        </w:rPr>
      </w:pPr>
    </w:p>
    <w:p w14:paraId="4299C6EF" w14:textId="74A11E55" w:rsidR="00DF1F1D" w:rsidRPr="0016211C" w:rsidRDefault="00DF1F1D" w:rsidP="00F26DA3">
      <w:pPr>
        <w:pStyle w:val="1"/>
        <w:tabs>
          <w:tab w:val="left" w:pos="709"/>
          <w:tab w:val="left" w:pos="993"/>
          <w:tab w:val="right" w:pos="9356"/>
        </w:tabs>
        <w:spacing w:before="0" w:line="360" w:lineRule="auto"/>
        <w:ind w:firstLine="567"/>
        <w:rPr>
          <w:rFonts w:ascii="Times New Roman" w:hAnsi="Times New Roman"/>
          <w:bCs w:val="0"/>
          <w:i/>
          <w:color w:val="auto"/>
        </w:rPr>
      </w:pPr>
      <w:r w:rsidRPr="0016211C">
        <w:rPr>
          <w:rFonts w:ascii="Times New Roman" w:hAnsi="Times New Roman"/>
          <w:bCs w:val="0"/>
          <w:i/>
          <w:color w:val="auto"/>
        </w:rPr>
        <w:t xml:space="preserve"> </w:t>
      </w:r>
      <w:r w:rsidRPr="0016211C">
        <w:rPr>
          <w:rFonts w:ascii="Times New Roman" w:hAnsi="Times New Roman"/>
          <w:bCs w:val="0"/>
          <w:color w:val="auto"/>
        </w:rPr>
        <w:t xml:space="preserve">  </w:t>
      </w:r>
      <w:proofErr w:type="spellStart"/>
      <w:r w:rsidR="00F26DA3" w:rsidRPr="0016211C">
        <w:rPr>
          <w:rFonts w:ascii="Times New Roman" w:hAnsi="Times New Roman"/>
          <w:bCs w:val="0"/>
          <w:color w:val="auto"/>
        </w:rPr>
        <w:t>А.В.Немцев</w:t>
      </w:r>
      <w:proofErr w:type="spellEnd"/>
    </w:p>
    <w:p w14:paraId="2071A75A" w14:textId="48454ABC" w:rsidR="002A5663" w:rsidRPr="0016211C" w:rsidRDefault="00DF1F1D" w:rsidP="00F26DA3">
      <w:pPr>
        <w:spacing w:line="360" w:lineRule="auto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 xml:space="preserve"> </w:t>
      </w:r>
      <w:r w:rsidR="00313A38" w:rsidRPr="0016211C">
        <w:rPr>
          <w:rFonts w:ascii="Times New Roman" w:hAnsi="Times New Roman"/>
          <w:sz w:val="24"/>
          <w:szCs w:val="24"/>
        </w:rPr>
        <w:t>«</w:t>
      </w:r>
      <w:r w:rsidR="00F26DA3" w:rsidRPr="0016211C">
        <w:rPr>
          <w:rFonts w:ascii="Times New Roman" w:hAnsi="Times New Roman"/>
          <w:sz w:val="24"/>
          <w:szCs w:val="24"/>
        </w:rPr>
        <w:t xml:space="preserve">Борьба с современными инструментами </w:t>
      </w:r>
      <w:proofErr w:type="spellStart"/>
      <w:r w:rsidR="00F26DA3" w:rsidRPr="0016211C">
        <w:rPr>
          <w:rFonts w:ascii="Times New Roman" w:hAnsi="Times New Roman"/>
          <w:sz w:val="24"/>
          <w:szCs w:val="24"/>
        </w:rPr>
        <w:t>репутационной</w:t>
      </w:r>
      <w:proofErr w:type="spellEnd"/>
      <w:r w:rsidR="00F26DA3" w:rsidRPr="0016211C">
        <w:rPr>
          <w:rFonts w:ascii="Times New Roman" w:hAnsi="Times New Roman"/>
          <w:sz w:val="24"/>
          <w:szCs w:val="24"/>
        </w:rPr>
        <w:t xml:space="preserve"> дискредитации</w:t>
      </w:r>
      <w:r w:rsidR="00313A38" w:rsidRPr="0016211C">
        <w:rPr>
          <w:rFonts w:ascii="Times New Roman" w:hAnsi="Times New Roman"/>
          <w:sz w:val="24"/>
          <w:szCs w:val="24"/>
        </w:rPr>
        <w:t xml:space="preserve">». </w:t>
      </w:r>
    </w:p>
    <w:p w14:paraId="2550E105" w14:textId="77777777" w:rsidR="00F26DA3" w:rsidRPr="0016211C" w:rsidRDefault="00F26DA3" w:rsidP="00F26DA3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32DEA15" w14:textId="6585DFEA" w:rsidR="002A5663" w:rsidRPr="00EB033B" w:rsidRDefault="00313A38" w:rsidP="00EB033B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>Рабочая программа дисциплины для студентов, обучающихся по напра</w:t>
      </w:r>
      <w:r w:rsidR="00684156" w:rsidRPr="0016211C">
        <w:rPr>
          <w:rFonts w:ascii="Times New Roman" w:hAnsi="Times New Roman"/>
          <w:sz w:val="24"/>
          <w:szCs w:val="24"/>
        </w:rPr>
        <w:t>влени</w:t>
      </w:r>
      <w:r w:rsidR="00C07675" w:rsidRPr="0016211C">
        <w:rPr>
          <w:rFonts w:ascii="Times New Roman" w:hAnsi="Times New Roman"/>
          <w:sz w:val="24"/>
          <w:szCs w:val="24"/>
        </w:rPr>
        <w:t>ю</w:t>
      </w:r>
      <w:r w:rsidR="00B30DCA" w:rsidRPr="0016211C">
        <w:rPr>
          <w:rFonts w:ascii="Times New Roman" w:hAnsi="Times New Roman"/>
          <w:sz w:val="24"/>
          <w:szCs w:val="24"/>
        </w:rPr>
        <w:t xml:space="preserve"> </w:t>
      </w:r>
      <w:r w:rsidR="00684156" w:rsidRPr="0016211C">
        <w:rPr>
          <w:rFonts w:ascii="Times New Roman" w:hAnsi="Times New Roman"/>
          <w:sz w:val="24"/>
          <w:szCs w:val="24"/>
        </w:rPr>
        <w:t>подготовки</w:t>
      </w:r>
      <w:r w:rsidRPr="0016211C">
        <w:rPr>
          <w:rFonts w:ascii="Times New Roman" w:hAnsi="Times New Roman"/>
          <w:sz w:val="24"/>
          <w:szCs w:val="24"/>
        </w:rPr>
        <w:t xml:space="preserve"> </w:t>
      </w:r>
      <w:r w:rsidR="008F6A75" w:rsidRPr="0016211C">
        <w:rPr>
          <w:rFonts w:ascii="Times New Roman" w:hAnsi="Times New Roman"/>
          <w:sz w:val="24"/>
          <w:szCs w:val="24"/>
        </w:rPr>
        <w:t xml:space="preserve">47.03.01 </w:t>
      </w:r>
      <w:r w:rsidR="00F26DA3" w:rsidRPr="0016211C">
        <w:rPr>
          <w:rFonts w:ascii="Times New Roman" w:hAnsi="Times New Roman"/>
          <w:sz w:val="24"/>
          <w:szCs w:val="24"/>
        </w:rPr>
        <w:t>Философия, ОП «Этика бизнеса</w:t>
      </w:r>
      <w:r w:rsidR="00452755" w:rsidRPr="0016211C">
        <w:rPr>
          <w:rFonts w:ascii="Times New Roman" w:hAnsi="Times New Roman"/>
          <w:sz w:val="24"/>
          <w:szCs w:val="24"/>
        </w:rPr>
        <w:t>»</w:t>
      </w:r>
      <w:r w:rsidR="002A5663" w:rsidRPr="0016211C">
        <w:rPr>
          <w:rFonts w:ascii="Times New Roman" w:hAnsi="Times New Roman"/>
          <w:sz w:val="24"/>
          <w:szCs w:val="24"/>
        </w:rPr>
        <w:t xml:space="preserve"> - М.: Финансовый университет при Правительстве РФ, Департамент политологии</w:t>
      </w:r>
      <w:r w:rsidR="00EB033B" w:rsidRPr="00EB033B">
        <w:rPr>
          <w:rFonts w:ascii="Times New Roman" w:hAnsi="Times New Roman"/>
          <w:i/>
        </w:rPr>
        <w:t xml:space="preserve"> </w:t>
      </w:r>
      <w:r w:rsidR="00EB033B" w:rsidRPr="00EB033B">
        <w:rPr>
          <w:rFonts w:ascii="Times New Roman" w:hAnsi="Times New Roman"/>
          <w:sz w:val="24"/>
          <w:szCs w:val="24"/>
        </w:rPr>
        <w:t>Факультета социальных наук и массовых коммуникаций</w:t>
      </w:r>
      <w:r w:rsidR="002A5663" w:rsidRPr="0016211C">
        <w:rPr>
          <w:rFonts w:ascii="Times New Roman" w:hAnsi="Times New Roman"/>
          <w:sz w:val="24"/>
          <w:szCs w:val="24"/>
        </w:rPr>
        <w:t>, 20</w:t>
      </w:r>
      <w:r w:rsidR="00F26DA3" w:rsidRPr="0016211C">
        <w:rPr>
          <w:rFonts w:ascii="Times New Roman" w:hAnsi="Times New Roman"/>
          <w:sz w:val="24"/>
          <w:szCs w:val="24"/>
        </w:rPr>
        <w:t>21</w:t>
      </w:r>
      <w:r w:rsidR="002A5663" w:rsidRPr="0016211C">
        <w:rPr>
          <w:rFonts w:ascii="Times New Roman" w:hAnsi="Times New Roman"/>
          <w:sz w:val="24"/>
          <w:szCs w:val="24"/>
        </w:rPr>
        <w:t xml:space="preserve">.  –  </w:t>
      </w:r>
      <w:r w:rsidR="00B25D04" w:rsidRPr="0016211C">
        <w:rPr>
          <w:rFonts w:ascii="Times New Roman" w:hAnsi="Times New Roman"/>
          <w:sz w:val="24"/>
          <w:szCs w:val="24"/>
        </w:rPr>
        <w:t>2</w:t>
      </w:r>
      <w:r w:rsidR="0016211C" w:rsidRPr="00A13723">
        <w:rPr>
          <w:rFonts w:ascii="Times New Roman" w:hAnsi="Times New Roman"/>
          <w:sz w:val="24"/>
          <w:szCs w:val="24"/>
        </w:rPr>
        <w:t>9</w:t>
      </w:r>
      <w:r w:rsidR="002A5663" w:rsidRPr="0016211C">
        <w:rPr>
          <w:rFonts w:ascii="Times New Roman" w:hAnsi="Times New Roman"/>
          <w:sz w:val="24"/>
          <w:szCs w:val="24"/>
        </w:rPr>
        <w:t xml:space="preserve"> с.</w:t>
      </w:r>
    </w:p>
    <w:p w14:paraId="5379FEEB" w14:textId="77777777" w:rsidR="00006FC4" w:rsidRPr="0016211C" w:rsidRDefault="00006FC4" w:rsidP="00006FC4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</w:p>
    <w:p w14:paraId="49CB7D09" w14:textId="27FAA2EB" w:rsidR="008F6A75" w:rsidRPr="0016211C" w:rsidRDefault="008F6A75" w:rsidP="008F6A75">
      <w:pPr>
        <w:spacing w:line="360" w:lineRule="auto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 xml:space="preserve">Дисциплина «Борьба с современными инструментами </w:t>
      </w:r>
      <w:proofErr w:type="spellStart"/>
      <w:r w:rsidRPr="0016211C">
        <w:rPr>
          <w:rFonts w:ascii="Times New Roman" w:hAnsi="Times New Roman"/>
          <w:sz w:val="24"/>
          <w:szCs w:val="24"/>
        </w:rPr>
        <w:t>репутационной</w:t>
      </w:r>
      <w:proofErr w:type="spellEnd"/>
      <w:r w:rsidRPr="0016211C">
        <w:rPr>
          <w:rFonts w:ascii="Times New Roman" w:hAnsi="Times New Roman"/>
          <w:sz w:val="24"/>
          <w:szCs w:val="24"/>
        </w:rPr>
        <w:t xml:space="preserve"> дискредитации»</w:t>
      </w:r>
    </w:p>
    <w:p w14:paraId="0A356EAB" w14:textId="50154CBA" w:rsidR="002A5663" w:rsidRPr="0016211C" w:rsidRDefault="002A5663" w:rsidP="008F6A7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 xml:space="preserve">входит </w:t>
      </w:r>
      <w:r w:rsidR="008F6A75" w:rsidRPr="0016211C">
        <w:rPr>
          <w:rFonts w:ascii="Times New Roman" w:hAnsi="Times New Roman"/>
          <w:sz w:val="24"/>
          <w:szCs w:val="24"/>
        </w:rPr>
        <w:t>цикл профиля</w:t>
      </w:r>
      <w:r w:rsidR="00CF78C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F6A75" w:rsidRPr="0016211C">
        <w:rPr>
          <w:rFonts w:ascii="Times New Roman" w:hAnsi="Times New Roman"/>
          <w:sz w:val="24"/>
          <w:szCs w:val="24"/>
        </w:rPr>
        <w:t>( элективный</w:t>
      </w:r>
      <w:proofErr w:type="gramEnd"/>
      <w:r w:rsidR="008F6A75" w:rsidRPr="0016211C">
        <w:rPr>
          <w:rFonts w:ascii="Times New Roman" w:hAnsi="Times New Roman"/>
          <w:sz w:val="24"/>
          <w:szCs w:val="24"/>
        </w:rPr>
        <w:t>).</w:t>
      </w:r>
    </w:p>
    <w:p w14:paraId="3EE33BCF" w14:textId="77777777" w:rsidR="003158EB" w:rsidRPr="0016211C" w:rsidRDefault="003158EB" w:rsidP="003158EB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 xml:space="preserve">Рабочая программа дисциплины </w:t>
      </w:r>
      <w:r w:rsidRPr="0016211C">
        <w:rPr>
          <w:rFonts w:ascii="Times New Roman" w:hAnsi="Times New Roman"/>
          <w:spacing w:val="-2"/>
          <w:sz w:val="24"/>
          <w:szCs w:val="24"/>
        </w:rPr>
        <w:t>содержит</w:t>
      </w:r>
      <w:r w:rsidRPr="0016211C">
        <w:rPr>
          <w:rFonts w:ascii="Times New Roman" w:hAnsi="Times New Roman"/>
          <w:sz w:val="24"/>
          <w:szCs w:val="24"/>
        </w:rPr>
        <w:t xml:space="preserve"> перечень планируемых результатов освоения образовательной программы, содержание дисциплины, содержание семинаров и </w:t>
      </w:r>
      <w:r w:rsidR="00BA759D" w:rsidRPr="0016211C">
        <w:rPr>
          <w:rFonts w:ascii="Times New Roman" w:hAnsi="Times New Roman"/>
          <w:sz w:val="24"/>
          <w:szCs w:val="24"/>
        </w:rPr>
        <w:t>практических занятий</w:t>
      </w:r>
      <w:r w:rsidRPr="0016211C">
        <w:rPr>
          <w:rFonts w:ascii="Times New Roman" w:hAnsi="Times New Roman"/>
          <w:sz w:val="24"/>
          <w:szCs w:val="24"/>
        </w:rPr>
        <w:t xml:space="preserve">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14:paraId="3444F7ED" w14:textId="77777777" w:rsidR="0016211C" w:rsidRPr="0016211C" w:rsidRDefault="0016211C" w:rsidP="00CA6B1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C1C6008" w14:textId="179D1236" w:rsidR="0016211C" w:rsidRPr="0016211C" w:rsidRDefault="0016211C" w:rsidP="0016211C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bCs/>
          <w:sz w:val="24"/>
          <w:szCs w:val="24"/>
        </w:rPr>
      </w:pPr>
      <w:r w:rsidRPr="00A1372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16211C">
        <w:rPr>
          <w:rFonts w:ascii="Times New Roman" w:hAnsi="Times New Roman"/>
          <w:b/>
          <w:bCs/>
          <w:sz w:val="24"/>
          <w:szCs w:val="24"/>
        </w:rPr>
        <w:t>УДК   17(073)       </w:t>
      </w:r>
    </w:p>
    <w:p w14:paraId="34C6327E" w14:textId="6F023AD1" w:rsidR="0016211C" w:rsidRPr="00A13723" w:rsidRDefault="0016211C" w:rsidP="0016211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13723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  <w:proofErr w:type="gramStart"/>
      <w:r w:rsidRPr="0016211C">
        <w:rPr>
          <w:rFonts w:ascii="Times New Roman" w:hAnsi="Times New Roman"/>
          <w:b/>
          <w:bCs/>
          <w:sz w:val="24"/>
          <w:szCs w:val="24"/>
        </w:rPr>
        <w:t>ББК  87.751</w:t>
      </w:r>
      <w:proofErr w:type="gramEnd"/>
      <w:r w:rsidRPr="0016211C">
        <w:rPr>
          <w:rFonts w:ascii="Times New Roman" w:hAnsi="Times New Roman"/>
          <w:b/>
          <w:bCs/>
          <w:sz w:val="24"/>
          <w:szCs w:val="24"/>
        </w:rPr>
        <w:t>   </w:t>
      </w:r>
    </w:p>
    <w:p w14:paraId="7E8527B6" w14:textId="4A2BF32F" w:rsidR="00423D1E" w:rsidRPr="0016211C" w:rsidRDefault="0016211C" w:rsidP="0016211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A13723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</w:t>
      </w:r>
      <w:r w:rsidRPr="0016211C">
        <w:rPr>
          <w:rFonts w:ascii="Times New Roman" w:hAnsi="Times New Roman"/>
          <w:b/>
          <w:bCs/>
          <w:sz w:val="24"/>
          <w:szCs w:val="24"/>
        </w:rPr>
        <w:t xml:space="preserve"> Н 50 </w:t>
      </w:r>
      <w:r w:rsidR="00DF1F1D" w:rsidRPr="0016211C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</w:t>
      </w:r>
    </w:p>
    <w:p w14:paraId="55515CDD" w14:textId="5A1F39C1" w:rsidR="00DF1F1D" w:rsidRPr="0016211C" w:rsidRDefault="00DF1F1D" w:rsidP="00CA6B10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14:paraId="7AF79373" w14:textId="06E0AA07" w:rsidR="00F26DA3" w:rsidRPr="0016211C" w:rsidRDefault="00F26DA3" w:rsidP="00CA6B10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14:paraId="008CE3DA" w14:textId="77777777" w:rsidR="00DF1F1D" w:rsidRPr="0016211C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  <w:r w:rsidRPr="0016211C">
        <w:rPr>
          <w:i/>
          <w:sz w:val="28"/>
          <w:szCs w:val="28"/>
        </w:rPr>
        <w:t>Учебное издание</w:t>
      </w:r>
    </w:p>
    <w:p w14:paraId="380DCEA1" w14:textId="5AA959F3" w:rsidR="00CA6B10" w:rsidRPr="0016211C" w:rsidRDefault="00F26DA3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Немцев Александр Викторович</w:t>
      </w:r>
    </w:p>
    <w:p w14:paraId="58EA76A9" w14:textId="16822486" w:rsidR="00DF1F1D" w:rsidRPr="0016211C" w:rsidRDefault="00F26DA3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b/>
          <w:bCs/>
          <w:sz w:val="28"/>
          <w:szCs w:val="28"/>
        </w:rPr>
      </w:pPr>
      <w:r w:rsidRPr="0016211C">
        <w:rPr>
          <w:b/>
          <w:bCs/>
          <w:sz w:val="28"/>
          <w:szCs w:val="28"/>
        </w:rPr>
        <w:t xml:space="preserve">Борьба с современными методами </w:t>
      </w:r>
      <w:proofErr w:type="spellStart"/>
      <w:r w:rsidRPr="0016211C">
        <w:rPr>
          <w:b/>
          <w:bCs/>
          <w:sz w:val="28"/>
          <w:szCs w:val="28"/>
        </w:rPr>
        <w:t>репутационной</w:t>
      </w:r>
      <w:proofErr w:type="spellEnd"/>
      <w:r w:rsidRPr="0016211C">
        <w:rPr>
          <w:b/>
          <w:bCs/>
          <w:sz w:val="28"/>
          <w:szCs w:val="28"/>
        </w:rPr>
        <w:t xml:space="preserve"> дискредитации</w:t>
      </w:r>
    </w:p>
    <w:p w14:paraId="35D7211D" w14:textId="74157958" w:rsidR="00DF1F1D" w:rsidRPr="0016211C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 w:rsidRPr="0016211C">
        <w:rPr>
          <w:sz w:val="24"/>
          <w:szCs w:val="24"/>
        </w:rPr>
        <w:t xml:space="preserve">Компьютерный набор, верстка: </w:t>
      </w:r>
      <w:r w:rsidR="00F26DA3" w:rsidRPr="0016211C">
        <w:rPr>
          <w:sz w:val="24"/>
          <w:szCs w:val="24"/>
        </w:rPr>
        <w:t>Немцев А.В.</w:t>
      </w:r>
      <w:r w:rsidR="00CA6B10" w:rsidRPr="0016211C">
        <w:rPr>
          <w:sz w:val="24"/>
          <w:szCs w:val="24"/>
        </w:rPr>
        <w:t xml:space="preserve"> </w:t>
      </w:r>
    </w:p>
    <w:p w14:paraId="191E28B5" w14:textId="77777777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 xml:space="preserve">Формат 60х90/16. Гарнитура </w:t>
      </w:r>
      <w:proofErr w:type="spellStart"/>
      <w:r w:rsidRPr="0016211C">
        <w:rPr>
          <w:rFonts w:ascii="Times New Roman" w:hAnsi="Times New Roman"/>
          <w:i/>
          <w:sz w:val="24"/>
          <w:szCs w:val="24"/>
        </w:rPr>
        <w:t>Times</w:t>
      </w:r>
      <w:proofErr w:type="spellEnd"/>
      <w:r w:rsidRPr="0016211C">
        <w:rPr>
          <w:rFonts w:ascii="Times New Roman" w:hAnsi="Times New Roman"/>
          <w:i/>
          <w:sz w:val="24"/>
          <w:szCs w:val="24"/>
        </w:rPr>
        <w:t xml:space="preserve"> New </w:t>
      </w:r>
      <w:proofErr w:type="spellStart"/>
      <w:r w:rsidRPr="0016211C">
        <w:rPr>
          <w:rFonts w:ascii="Times New Roman" w:hAnsi="Times New Roman"/>
          <w:i/>
          <w:sz w:val="24"/>
          <w:szCs w:val="24"/>
        </w:rPr>
        <w:t>Roman</w:t>
      </w:r>
      <w:proofErr w:type="spellEnd"/>
    </w:p>
    <w:p w14:paraId="350C730F" w14:textId="1D74B452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6211C">
        <w:rPr>
          <w:rFonts w:ascii="Times New Roman" w:hAnsi="Times New Roman"/>
          <w:sz w:val="24"/>
          <w:szCs w:val="24"/>
        </w:rPr>
        <w:t>Усл</w:t>
      </w:r>
      <w:proofErr w:type="spellEnd"/>
      <w:r w:rsidRPr="0016211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16211C">
        <w:rPr>
          <w:rFonts w:ascii="Times New Roman" w:hAnsi="Times New Roman"/>
          <w:sz w:val="24"/>
          <w:szCs w:val="24"/>
        </w:rPr>
        <w:t>п.л</w:t>
      </w:r>
      <w:proofErr w:type="spellEnd"/>
      <w:r w:rsidRPr="0016211C">
        <w:rPr>
          <w:rFonts w:ascii="Times New Roman" w:hAnsi="Times New Roman"/>
          <w:sz w:val="24"/>
          <w:szCs w:val="24"/>
        </w:rPr>
        <w:t>. .</w:t>
      </w:r>
      <w:proofErr w:type="gramEnd"/>
      <w:r w:rsidRPr="0016211C">
        <w:rPr>
          <w:rFonts w:ascii="Times New Roman" w:hAnsi="Times New Roman"/>
          <w:sz w:val="24"/>
          <w:szCs w:val="24"/>
        </w:rPr>
        <w:t xml:space="preserve">  Изд. </w:t>
      </w:r>
      <w:proofErr w:type="gramStart"/>
      <w:r w:rsidRPr="0016211C">
        <w:rPr>
          <w:rFonts w:ascii="Times New Roman" w:hAnsi="Times New Roman"/>
          <w:sz w:val="24"/>
          <w:szCs w:val="24"/>
        </w:rPr>
        <w:t xml:space="preserve">№ </w:t>
      </w:r>
      <w:r w:rsidR="00F26DA3" w:rsidRPr="0016211C">
        <w:rPr>
          <w:rFonts w:ascii="Times New Roman" w:hAnsi="Times New Roman"/>
          <w:sz w:val="24"/>
          <w:szCs w:val="24"/>
        </w:rPr>
        <w:t xml:space="preserve"> </w:t>
      </w:r>
      <w:r w:rsidRPr="0016211C">
        <w:rPr>
          <w:rFonts w:ascii="Times New Roman" w:hAnsi="Times New Roman"/>
          <w:sz w:val="24"/>
          <w:szCs w:val="24"/>
        </w:rPr>
        <w:t>Тираж</w:t>
      </w:r>
      <w:proofErr w:type="gramEnd"/>
      <w:r w:rsidRPr="0016211C">
        <w:rPr>
          <w:rFonts w:ascii="Times New Roman" w:hAnsi="Times New Roman"/>
          <w:sz w:val="24"/>
          <w:szCs w:val="24"/>
        </w:rPr>
        <w:t xml:space="preserve"> </w:t>
      </w:r>
      <w:r w:rsidR="00CA6B10" w:rsidRPr="0016211C">
        <w:rPr>
          <w:rFonts w:ascii="Times New Roman" w:hAnsi="Times New Roman"/>
          <w:sz w:val="24"/>
          <w:szCs w:val="24"/>
        </w:rPr>
        <w:t xml:space="preserve">  </w:t>
      </w:r>
      <w:r w:rsidRPr="0016211C">
        <w:rPr>
          <w:rFonts w:ascii="Times New Roman" w:hAnsi="Times New Roman"/>
          <w:sz w:val="24"/>
          <w:szCs w:val="24"/>
        </w:rPr>
        <w:t xml:space="preserve">  экз.</w:t>
      </w:r>
    </w:p>
    <w:p w14:paraId="39A6CEFB" w14:textId="77777777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>Заказ ____________</w:t>
      </w:r>
    </w:p>
    <w:p w14:paraId="4F5F466E" w14:textId="77777777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6211C">
        <w:rPr>
          <w:rFonts w:ascii="Times New Roman" w:hAnsi="Times New Roman"/>
          <w:sz w:val="24"/>
          <w:szCs w:val="24"/>
        </w:rPr>
        <w:t xml:space="preserve">Отпечатано в Финансовом университете                                                                             </w:t>
      </w:r>
    </w:p>
    <w:p w14:paraId="151DBC3C" w14:textId="3D697809" w:rsidR="00DF1F1D" w:rsidRPr="0016211C" w:rsidRDefault="00DF1F1D" w:rsidP="00AE6411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4"/>
          <w:szCs w:val="24"/>
        </w:rPr>
        <w:t xml:space="preserve">           </w:t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Pr="0016211C">
        <w:rPr>
          <w:rFonts w:ascii="Times New Roman" w:hAnsi="Times New Roman"/>
          <w:sz w:val="24"/>
          <w:szCs w:val="24"/>
        </w:rPr>
        <w:tab/>
      </w:r>
      <w:r w:rsidR="00452755" w:rsidRPr="0016211C">
        <w:rPr>
          <w:rFonts w:ascii="Times New Roman" w:hAnsi="Times New Roman"/>
          <w:sz w:val="24"/>
          <w:szCs w:val="24"/>
        </w:rPr>
        <w:sym w:font="Symbol" w:char="F0D3"/>
      </w:r>
      <w:r w:rsidR="00F26DA3" w:rsidRPr="0016211C">
        <w:rPr>
          <w:rFonts w:ascii="Times New Roman" w:hAnsi="Times New Roman"/>
          <w:sz w:val="24"/>
          <w:szCs w:val="24"/>
        </w:rPr>
        <w:t>Немцев А.В</w:t>
      </w:r>
      <w:r w:rsidR="00452755" w:rsidRPr="0016211C">
        <w:rPr>
          <w:rFonts w:ascii="Times New Roman" w:hAnsi="Times New Roman"/>
          <w:sz w:val="24"/>
          <w:szCs w:val="24"/>
        </w:rPr>
        <w:t>.</w:t>
      </w:r>
      <w:r w:rsidRPr="0016211C">
        <w:rPr>
          <w:rFonts w:ascii="Times New Roman" w:hAnsi="Times New Roman"/>
          <w:sz w:val="28"/>
          <w:szCs w:val="28"/>
        </w:rPr>
        <w:t xml:space="preserve"> 20</w:t>
      </w:r>
      <w:r w:rsidR="00F26DA3" w:rsidRPr="0016211C">
        <w:rPr>
          <w:rFonts w:ascii="Times New Roman" w:hAnsi="Times New Roman"/>
          <w:sz w:val="28"/>
          <w:szCs w:val="28"/>
        </w:rPr>
        <w:t>21</w:t>
      </w:r>
    </w:p>
    <w:p w14:paraId="30CB0E35" w14:textId="75BB9276" w:rsidR="00DF1F1D" w:rsidRPr="0016211C" w:rsidRDefault="00DF1F1D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lastRenderedPageBreak/>
        <w:tab/>
      </w: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sz w:val="28"/>
          <w:szCs w:val="28"/>
        </w:rPr>
        <w:sym w:font="Symbol" w:char="F0D3"/>
      </w:r>
      <w:r w:rsidRPr="0016211C">
        <w:rPr>
          <w:rFonts w:ascii="Times New Roman" w:hAnsi="Times New Roman"/>
          <w:sz w:val="28"/>
          <w:szCs w:val="28"/>
        </w:rPr>
        <w:t xml:space="preserve"> Финансовый университет, 20</w:t>
      </w:r>
      <w:r w:rsidR="00F26DA3" w:rsidRPr="0016211C">
        <w:rPr>
          <w:rFonts w:ascii="Times New Roman" w:hAnsi="Times New Roman"/>
          <w:sz w:val="28"/>
          <w:szCs w:val="28"/>
        </w:rPr>
        <w:t>21</w:t>
      </w:r>
    </w:p>
    <w:p w14:paraId="78ECDADF" w14:textId="77777777" w:rsidR="001F1774" w:rsidRPr="0016211C" w:rsidRDefault="001F1774" w:rsidP="0015777D">
      <w:pPr>
        <w:spacing w:line="360" w:lineRule="auto"/>
        <w:jc w:val="center"/>
        <w:rPr>
          <w:b/>
          <w:sz w:val="28"/>
          <w:szCs w:val="28"/>
        </w:rPr>
      </w:pPr>
    </w:p>
    <w:p w14:paraId="57B5401C" w14:textId="77777777" w:rsidR="0015777D" w:rsidRPr="0016211C" w:rsidRDefault="0015777D" w:rsidP="0015777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Содержание</w:t>
      </w:r>
    </w:p>
    <w:p w14:paraId="5F69518E" w14:textId="77777777" w:rsidR="0015777D" w:rsidRPr="0016211C" w:rsidRDefault="0015777D" w:rsidP="0015777D">
      <w:pPr>
        <w:spacing w:line="360" w:lineRule="auto"/>
        <w:jc w:val="center"/>
        <w:rPr>
          <w:sz w:val="28"/>
          <w:szCs w:val="28"/>
        </w:rPr>
      </w:pPr>
    </w:p>
    <w:p w14:paraId="666A9731" w14:textId="77777777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fldChar w:fldCharType="begin"/>
      </w:r>
      <w:r w:rsidRPr="0016211C">
        <w:rPr>
          <w:b w:val="0"/>
        </w:rPr>
        <w:instrText xml:space="preserve"> TOC \o "1-3" \u </w:instrText>
      </w:r>
      <w:r w:rsidRPr="0016211C">
        <w:rPr>
          <w:b w:val="0"/>
        </w:rPr>
        <w:fldChar w:fldCharType="separate"/>
      </w:r>
      <w:r w:rsidRPr="0016211C">
        <w:rPr>
          <w:b w:val="0"/>
        </w:rPr>
        <w:t>1. Наименование дисциплины</w:t>
      </w:r>
      <w:r w:rsidRPr="0016211C">
        <w:rPr>
          <w:b w:val="0"/>
        </w:rPr>
        <w:tab/>
      </w:r>
      <w:r w:rsidR="00B02BB7" w:rsidRPr="0016211C">
        <w:rPr>
          <w:b w:val="0"/>
        </w:rPr>
        <w:t>5</w:t>
      </w:r>
    </w:p>
    <w:p w14:paraId="22370E24" w14:textId="0D38B67E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6211C">
        <w:rPr>
          <w:b w:val="0"/>
        </w:rPr>
        <w:tab/>
      </w:r>
      <w:r w:rsidRPr="0016211C">
        <w:rPr>
          <w:b w:val="0"/>
        </w:rPr>
        <w:fldChar w:fldCharType="begin"/>
      </w:r>
      <w:r w:rsidRPr="0016211C">
        <w:rPr>
          <w:b w:val="0"/>
        </w:rPr>
        <w:instrText xml:space="preserve"> PAGEREF _Toc11013531 \h </w:instrText>
      </w:r>
      <w:r w:rsidRPr="0016211C">
        <w:rPr>
          <w:b w:val="0"/>
        </w:rPr>
      </w:r>
      <w:r w:rsidRPr="0016211C">
        <w:rPr>
          <w:b w:val="0"/>
        </w:rPr>
        <w:fldChar w:fldCharType="separate"/>
      </w:r>
      <w:r w:rsidR="00697E7C">
        <w:rPr>
          <w:b w:val="0"/>
        </w:rPr>
        <w:t>5</w:t>
      </w:r>
      <w:r w:rsidRPr="0016211C">
        <w:rPr>
          <w:b w:val="0"/>
        </w:rPr>
        <w:fldChar w:fldCharType="end"/>
      </w:r>
    </w:p>
    <w:p w14:paraId="35263EAA" w14:textId="19E413ED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3. Место дисциплины в структуре образовательной программы</w:t>
      </w:r>
      <w:r w:rsidRPr="0016211C">
        <w:rPr>
          <w:b w:val="0"/>
        </w:rPr>
        <w:tab/>
      </w:r>
      <w:r w:rsidR="0016211C" w:rsidRPr="0016211C">
        <w:rPr>
          <w:b w:val="0"/>
        </w:rPr>
        <w:t>8</w:t>
      </w:r>
    </w:p>
    <w:p w14:paraId="173ED375" w14:textId="065265EF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  <w:bCs/>
        </w:rPr>
        <w:t xml:space="preserve">4. </w:t>
      </w:r>
      <w:r w:rsidRPr="0016211C">
        <w:rPr>
          <w:b w:val="0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r w:rsidRPr="0016211C">
        <w:rPr>
          <w:b w:val="0"/>
        </w:rPr>
        <w:tab/>
      </w:r>
      <w:r w:rsidR="0016211C" w:rsidRPr="0016211C">
        <w:rPr>
          <w:b w:val="0"/>
        </w:rPr>
        <w:t>8</w:t>
      </w:r>
    </w:p>
    <w:p w14:paraId="6042DEDB" w14:textId="53BE11B9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16211C">
        <w:rPr>
          <w:b w:val="0"/>
        </w:rPr>
        <w:tab/>
      </w:r>
      <w:r w:rsidR="0016211C" w:rsidRPr="0016211C">
        <w:rPr>
          <w:b w:val="0"/>
        </w:rPr>
        <w:t>8</w:t>
      </w:r>
    </w:p>
    <w:p w14:paraId="006C6FF9" w14:textId="43435D0E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5.1. Содержание дисциплины</w:t>
      </w:r>
      <w:r w:rsidRPr="0016211C">
        <w:rPr>
          <w:b w:val="0"/>
        </w:rPr>
        <w:tab/>
      </w:r>
      <w:r w:rsidR="0016211C" w:rsidRPr="0016211C">
        <w:rPr>
          <w:b w:val="0"/>
        </w:rPr>
        <w:t>8</w:t>
      </w:r>
    </w:p>
    <w:p w14:paraId="5B1052F6" w14:textId="6AC67396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5.2. Учебно-тематический план</w:t>
      </w:r>
      <w:r w:rsidRPr="0016211C">
        <w:rPr>
          <w:b w:val="0"/>
        </w:rPr>
        <w:tab/>
      </w:r>
      <w:r w:rsidR="0016211C" w:rsidRPr="0016211C">
        <w:rPr>
          <w:b w:val="0"/>
        </w:rPr>
        <w:t>12</w:t>
      </w:r>
    </w:p>
    <w:p w14:paraId="1C4B875B" w14:textId="5F00F0E1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5.3. Содержание семинаров, практических занятий</w:t>
      </w:r>
      <w:r w:rsidRPr="0016211C">
        <w:rPr>
          <w:b w:val="0"/>
        </w:rPr>
        <w:tab/>
      </w:r>
      <w:r w:rsidR="00552D09" w:rsidRPr="0016211C">
        <w:rPr>
          <w:b w:val="0"/>
        </w:rPr>
        <w:t>1</w:t>
      </w:r>
      <w:r w:rsidR="0016211C" w:rsidRPr="0016211C">
        <w:rPr>
          <w:b w:val="0"/>
        </w:rPr>
        <w:t>3</w:t>
      </w:r>
    </w:p>
    <w:p w14:paraId="189460CA" w14:textId="3D82FC4F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6. Перечень учебно-методического обеспечения для самостоятельной работы обучающихся по дисциплине</w:t>
      </w:r>
      <w:r w:rsidRPr="0016211C">
        <w:rPr>
          <w:b w:val="0"/>
        </w:rPr>
        <w:tab/>
      </w:r>
      <w:r w:rsidR="00552D09" w:rsidRPr="0016211C">
        <w:rPr>
          <w:b w:val="0"/>
        </w:rPr>
        <w:t>1</w:t>
      </w:r>
      <w:r w:rsidR="0016211C" w:rsidRPr="0016211C">
        <w:rPr>
          <w:b w:val="0"/>
        </w:rPr>
        <w:t>4</w:t>
      </w:r>
    </w:p>
    <w:p w14:paraId="0F51D7BD" w14:textId="206DF3B2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16211C">
        <w:rPr>
          <w:b w:val="0"/>
        </w:rPr>
        <w:tab/>
      </w:r>
      <w:r w:rsidR="00552D09" w:rsidRPr="0016211C">
        <w:rPr>
          <w:b w:val="0"/>
        </w:rPr>
        <w:t>1</w:t>
      </w:r>
      <w:r w:rsidR="0016211C" w:rsidRPr="0016211C">
        <w:rPr>
          <w:b w:val="0"/>
        </w:rPr>
        <w:t>4</w:t>
      </w:r>
    </w:p>
    <w:p w14:paraId="51CE2388" w14:textId="7DB5866A" w:rsidR="00552D09" w:rsidRPr="0016211C" w:rsidRDefault="0015777D" w:rsidP="00552D09">
      <w:pPr>
        <w:pStyle w:val="14"/>
        <w:rPr>
          <w:b w:val="0"/>
        </w:rPr>
      </w:pPr>
      <w:r w:rsidRPr="0016211C">
        <w:rPr>
          <w:b w:val="0"/>
        </w:rPr>
        <w:t>6.2. Перечень вопросов, заданий, тем для подготовки к текущему контролю</w:t>
      </w:r>
      <w:r w:rsidRPr="0016211C">
        <w:rPr>
          <w:b w:val="0"/>
        </w:rPr>
        <w:tab/>
      </w:r>
      <w:r w:rsidR="00552D09" w:rsidRPr="0016211C">
        <w:rPr>
          <w:b w:val="0"/>
        </w:rPr>
        <w:t>1</w:t>
      </w:r>
      <w:r w:rsidR="0016211C" w:rsidRPr="0016211C">
        <w:rPr>
          <w:b w:val="0"/>
        </w:rPr>
        <w:t>6</w:t>
      </w:r>
    </w:p>
    <w:p w14:paraId="6C36093F" w14:textId="1FC9BFD8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7. Фонд оценочных средств для проведения промежуточной аттестации обучающихся по дисциплине</w:t>
      </w:r>
      <w:r w:rsidRPr="0016211C">
        <w:rPr>
          <w:b w:val="0"/>
        </w:rPr>
        <w:tab/>
      </w:r>
      <w:r w:rsidR="0016211C" w:rsidRPr="0016211C">
        <w:rPr>
          <w:b w:val="0"/>
        </w:rPr>
        <w:t>19</w:t>
      </w:r>
    </w:p>
    <w:p w14:paraId="700DA4DA" w14:textId="2E1C64E0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8. Перечень основной и дополнительной учебной литературы, необходимой для освоения дисциплины</w:t>
      </w:r>
      <w:r w:rsidRPr="0016211C">
        <w:rPr>
          <w:b w:val="0"/>
        </w:rPr>
        <w:tab/>
      </w:r>
      <w:r w:rsidR="0016211C" w:rsidRPr="0016211C">
        <w:rPr>
          <w:b w:val="0"/>
        </w:rPr>
        <w:t>22</w:t>
      </w:r>
    </w:p>
    <w:p w14:paraId="567A3FD9" w14:textId="01F2C8FF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16211C">
        <w:rPr>
          <w:b w:val="0"/>
        </w:rPr>
        <w:tab/>
      </w:r>
      <w:r w:rsidR="0016211C" w:rsidRPr="0016211C">
        <w:rPr>
          <w:b w:val="0"/>
        </w:rPr>
        <w:t>23</w:t>
      </w:r>
    </w:p>
    <w:p w14:paraId="2AF03D07" w14:textId="15EDDAFB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10. Методические указания для обучающихся по освоению дисциплины</w:t>
      </w:r>
      <w:r w:rsidRPr="0016211C">
        <w:rPr>
          <w:b w:val="0"/>
        </w:rPr>
        <w:tab/>
      </w:r>
      <w:r w:rsidR="00552D09" w:rsidRPr="0016211C">
        <w:rPr>
          <w:b w:val="0"/>
        </w:rPr>
        <w:t>2</w:t>
      </w:r>
      <w:r w:rsidR="0016211C" w:rsidRPr="0016211C">
        <w:rPr>
          <w:b w:val="0"/>
        </w:rPr>
        <w:t>4</w:t>
      </w:r>
    </w:p>
    <w:p w14:paraId="5D61FD2C" w14:textId="6C1EFDA4" w:rsidR="0015777D" w:rsidRPr="0016211C" w:rsidRDefault="0015777D" w:rsidP="00452755">
      <w:pPr>
        <w:pStyle w:val="14"/>
        <w:rPr>
          <w:rFonts w:ascii="Calibri" w:hAnsi="Calibri"/>
          <w:b w:val="0"/>
        </w:rPr>
      </w:pPr>
      <w:r w:rsidRPr="0016211C">
        <w:rPr>
          <w:b w:val="0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16211C">
        <w:rPr>
          <w:b w:val="0"/>
        </w:rPr>
        <w:tab/>
      </w:r>
      <w:r w:rsidR="00552D09" w:rsidRPr="0016211C">
        <w:rPr>
          <w:b w:val="0"/>
        </w:rPr>
        <w:t>2</w:t>
      </w:r>
      <w:r w:rsidR="0016211C" w:rsidRPr="0016211C">
        <w:rPr>
          <w:b w:val="0"/>
        </w:rPr>
        <w:t>8</w:t>
      </w:r>
    </w:p>
    <w:p w14:paraId="133A73B4" w14:textId="12A44322" w:rsidR="0015777D" w:rsidRPr="0016211C" w:rsidRDefault="0015777D" w:rsidP="00452755">
      <w:pPr>
        <w:pStyle w:val="14"/>
        <w:rPr>
          <w:b w:val="0"/>
        </w:rPr>
      </w:pPr>
      <w:r w:rsidRPr="0016211C">
        <w:rPr>
          <w:b w:val="0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16211C">
        <w:rPr>
          <w:b w:val="0"/>
        </w:rPr>
        <w:tab/>
      </w:r>
      <w:r w:rsidR="00552D09" w:rsidRPr="0016211C">
        <w:rPr>
          <w:b w:val="0"/>
        </w:rPr>
        <w:t>2</w:t>
      </w:r>
      <w:r w:rsidR="0016211C" w:rsidRPr="0016211C">
        <w:rPr>
          <w:b w:val="0"/>
        </w:rPr>
        <w:t>8</w:t>
      </w:r>
    </w:p>
    <w:p w14:paraId="44757763" w14:textId="77777777" w:rsidR="000D0E85" w:rsidRPr="0016211C" w:rsidRDefault="000D0E85" w:rsidP="000D0E85">
      <w:pPr>
        <w:ind w:firstLine="0"/>
        <w:rPr>
          <w:rFonts w:ascii="Times New Roman" w:hAnsi="Times New Roman"/>
          <w:sz w:val="28"/>
          <w:lang w:eastAsia="ru-RU"/>
        </w:rPr>
      </w:pPr>
    </w:p>
    <w:p w14:paraId="6971F73D" w14:textId="77777777" w:rsidR="000D0E85" w:rsidRPr="0016211C" w:rsidRDefault="000D0E85" w:rsidP="000D0E85">
      <w:pPr>
        <w:ind w:firstLine="0"/>
        <w:rPr>
          <w:rFonts w:ascii="Times New Roman" w:hAnsi="Times New Roman"/>
          <w:sz w:val="28"/>
          <w:lang w:eastAsia="ru-RU"/>
        </w:rPr>
      </w:pPr>
    </w:p>
    <w:p w14:paraId="5426DD0A" w14:textId="77777777" w:rsidR="000D0E85" w:rsidRPr="0016211C" w:rsidRDefault="000D0E85" w:rsidP="000D0E85">
      <w:pPr>
        <w:ind w:firstLine="0"/>
        <w:rPr>
          <w:rFonts w:ascii="Times New Roman" w:hAnsi="Times New Roman"/>
          <w:sz w:val="28"/>
          <w:lang w:eastAsia="ru-RU"/>
        </w:rPr>
      </w:pPr>
    </w:p>
    <w:p w14:paraId="71FAA877" w14:textId="77777777" w:rsidR="00DF1F1D" w:rsidRPr="0016211C" w:rsidRDefault="0015777D" w:rsidP="000D0E85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16211C">
        <w:rPr>
          <w:sz w:val="28"/>
          <w:szCs w:val="28"/>
        </w:rPr>
        <w:lastRenderedPageBreak/>
        <w:fldChar w:fldCharType="end"/>
      </w:r>
      <w:r w:rsidR="000D0E85" w:rsidRPr="0016211C">
        <w:rPr>
          <w:b/>
          <w:sz w:val="28"/>
          <w:szCs w:val="28"/>
        </w:rPr>
        <w:t xml:space="preserve">1. </w:t>
      </w:r>
      <w:r w:rsidR="00DF1F1D" w:rsidRPr="0016211C">
        <w:rPr>
          <w:b/>
          <w:sz w:val="28"/>
          <w:szCs w:val="28"/>
        </w:rPr>
        <w:t>Наименование дисциплины</w:t>
      </w:r>
    </w:p>
    <w:p w14:paraId="381DC349" w14:textId="1D6CD922" w:rsidR="0027592A" w:rsidRPr="0016211C" w:rsidRDefault="00DF1F1D" w:rsidP="00C0402C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«</w:t>
      </w:r>
      <w:r w:rsidR="00A05B3C" w:rsidRPr="0016211C">
        <w:rPr>
          <w:rFonts w:ascii="Times New Roman" w:hAnsi="Times New Roman"/>
          <w:sz w:val="24"/>
          <w:szCs w:val="24"/>
        </w:rPr>
        <w:t xml:space="preserve">Борьба с современными методами </w:t>
      </w:r>
      <w:proofErr w:type="spellStart"/>
      <w:r w:rsidR="00A05B3C" w:rsidRPr="0016211C">
        <w:rPr>
          <w:rFonts w:ascii="Times New Roman" w:hAnsi="Times New Roman"/>
          <w:sz w:val="24"/>
          <w:szCs w:val="24"/>
        </w:rPr>
        <w:t>репутационной</w:t>
      </w:r>
      <w:proofErr w:type="spellEnd"/>
      <w:r w:rsidR="00A05B3C" w:rsidRPr="0016211C">
        <w:rPr>
          <w:rFonts w:ascii="Times New Roman" w:hAnsi="Times New Roman"/>
          <w:sz w:val="24"/>
          <w:szCs w:val="24"/>
        </w:rPr>
        <w:t xml:space="preserve"> дискредитации» </w:t>
      </w:r>
      <w:r w:rsidRPr="0016211C">
        <w:rPr>
          <w:rFonts w:ascii="Times New Roman" w:hAnsi="Times New Roman"/>
          <w:sz w:val="28"/>
          <w:szCs w:val="28"/>
        </w:rPr>
        <w:t xml:space="preserve"> </w:t>
      </w:r>
    </w:p>
    <w:p w14:paraId="68D98A47" w14:textId="77777777" w:rsidR="0015777D" w:rsidRPr="0016211C" w:rsidRDefault="0015777D" w:rsidP="000D0E85">
      <w:pPr>
        <w:pStyle w:val="afd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0" w:name="_Toc511925795"/>
      <w:bookmarkStart w:id="1" w:name="_Toc519523353"/>
      <w:bookmarkStart w:id="2" w:name="_Toc11013531"/>
      <w:r w:rsidRPr="0016211C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0"/>
      <w:bookmarkEnd w:id="1"/>
      <w:r w:rsidRPr="001621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2"/>
    </w:p>
    <w:p w14:paraId="7C9ABFEC" w14:textId="77777777" w:rsidR="001E252F" w:rsidRPr="0016211C" w:rsidRDefault="001E252F" w:rsidP="001E252F">
      <w:pPr>
        <w:keepNext/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2693"/>
        <w:gridCol w:w="2835"/>
      </w:tblGrid>
      <w:tr w:rsidR="0016211C" w:rsidRPr="0016211C" w14:paraId="4F4FAADC" w14:textId="77777777" w:rsidTr="00CB5BEB">
        <w:tc>
          <w:tcPr>
            <w:tcW w:w="1134" w:type="dxa"/>
          </w:tcPr>
          <w:p w14:paraId="57C1C3C8" w14:textId="77777777" w:rsidR="006B4EDE" w:rsidRPr="0016211C" w:rsidRDefault="006B4EDE" w:rsidP="00CB5B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686" w:type="dxa"/>
          </w:tcPr>
          <w:p w14:paraId="3F80C405" w14:textId="77777777" w:rsidR="006B4EDE" w:rsidRPr="0016211C" w:rsidRDefault="006B4EDE" w:rsidP="00CB5B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49ECD107" w14:textId="77777777" w:rsidR="006B4EDE" w:rsidRPr="0016211C" w:rsidRDefault="006B4EDE" w:rsidP="00CB5B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  <w:r w:rsidRPr="0016211C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835" w:type="dxa"/>
          </w:tcPr>
          <w:p w14:paraId="1D1BD1E3" w14:textId="77777777" w:rsidR="006B4EDE" w:rsidRPr="0016211C" w:rsidRDefault="006B4EDE" w:rsidP="00CB5B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  <w:r w:rsidRPr="0016211C">
              <w:rPr>
                <w:rFonts w:ascii="Times New Roman" w:hAnsi="Times New Roman"/>
                <w:sz w:val="24"/>
                <w:szCs w:val="24"/>
                <w:lang w:eastAsia="ru-RU"/>
              </w:rPr>
              <w:t>(владения</w:t>
            </w:r>
            <w:r w:rsidRPr="0016211C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16211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6211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16211C" w:rsidRPr="0016211C" w14:paraId="667933BE" w14:textId="77777777" w:rsidTr="008F6A75">
        <w:tc>
          <w:tcPr>
            <w:tcW w:w="1134" w:type="dxa"/>
          </w:tcPr>
          <w:p w14:paraId="3E5A9902" w14:textId="01C6C60D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3" w:name="_Hlk84853014"/>
            <w:r w:rsidRPr="0016211C">
              <w:rPr>
                <w:rFonts w:ascii="Times New Roman" w:hAnsi="Times New Roman"/>
                <w:sz w:val="24"/>
                <w:szCs w:val="24"/>
              </w:rPr>
              <w:t>УК-4</w:t>
            </w:r>
          </w:p>
        </w:tc>
        <w:tc>
          <w:tcPr>
            <w:tcW w:w="3686" w:type="dxa"/>
          </w:tcPr>
          <w:p w14:paraId="34ACA876" w14:textId="6BFF44FB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>) языке (ах)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1FCF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1.Использует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0C7C18AD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2.Ведет деловую переписку, учитывая   особенности официально- делового стиля и речевого этикета. </w:t>
            </w:r>
          </w:p>
          <w:p w14:paraId="0FCB5B79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3.Ведет деловые переговоры на государственном языке Российской Федерации.</w:t>
            </w:r>
          </w:p>
          <w:p w14:paraId="0780F465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4. Использует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лексико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- 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792C8C72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4" w:name="_Hlk84852210"/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3D14F5BD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6824251B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4DB067A8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038572A0" w14:textId="77777777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9. Грамотно и эффективно пользуется иноязычными источниками информации.</w:t>
            </w:r>
          </w:p>
          <w:p w14:paraId="25F9649B" w14:textId="318B0864" w:rsidR="008F6A75" w:rsidRPr="0016211C" w:rsidRDefault="008F6A75" w:rsidP="008F6A7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  <w:bookmarkEnd w:id="4"/>
          </w:p>
        </w:tc>
        <w:tc>
          <w:tcPr>
            <w:tcW w:w="2835" w:type="dxa"/>
          </w:tcPr>
          <w:p w14:paraId="4AC7EBBF" w14:textId="0AA82C1A" w:rsidR="008F6A75" w:rsidRPr="0016211C" w:rsidRDefault="00A82BAB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0B0A82D" w14:textId="35E2C265" w:rsidR="00A82BAB" w:rsidRPr="0016211C" w:rsidRDefault="00A82BAB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основные правила пользования</w:t>
            </w:r>
            <w:r w:rsidR="005B0EFE" w:rsidRPr="0016211C">
              <w:rPr>
                <w:rFonts w:ascii="Times New Roman" w:hAnsi="Times New Roman"/>
                <w:sz w:val="24"/>
                <w:szCs w:val="24"/>
              </w:rPr>
              <w:t xml:space="preserve"> информационно-коммуникационными ресурсами при поиске необходимой информации.</w:t>
            </w:r>
          </w:p>
          <w:p w14:paraId="5748655F" w14:textId="0B052C02" w:rsidR="005B0EFE" w:rsidRPr="0016211C" w:rsidRDefault="005B0EFE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использовать Интернет для поиска необходимой информации, вести диалог в социальных сетях.</w:t>
            </w:r>
          </w:p>
          <w:p w14:paraId="4FF81F57" w14:textId="288A31E0" w:rsidR="008F6A75" w:rsidRPr="0016211C" w:rsidRDefault="005B0EFE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2</w:t>
            </w:r>
            <w:r w:rsidR="008F6A75" w:rsidRPr="001621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93A3FFB" w14:textId="20808CD3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Знать: основные </w:t>
            </w:r>
            <w:proofErr w:type="gramStart"/>
            <w:r w:rsidRPr="0016211C">
              <w:rPr>
                <w:rFonts w:ascii="Times New Roman" w:hAnsi="Times New Roman"/>
                <w:sz w:val="24"/>
                <w:szCs w:val="24"/>
              </w:rPr>
              <w:t>правила  и</w:t>
            </w:r>
            <w:proofErr w:type="gram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особенности ведения деловой переписки.</w:t>
            </w:r>
          </w:p>
          <w:p w14:paraId="2AB5711A" w14:textId="7EA75038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выстаивать деловую переписку на основе официально-делового стиля и речевого этикета.</w:t>
            </w:r>
          </w:p>
          <w:p w14:paraId="0DC0C206" w14:textId="46E93A04" w:rsidR="008F6A75" w:rsidRPr="0016211C" w:rsidRDefault="005B0EFE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</w:t>
            </w:r>
            <w:r w:rsidR="008F6A75" w:rsidRPr="001621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E00FE9" w14:textId="73BD5ED0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основные модели ведения переговоров, особенности их применения в зависимости от обстоятельств.</w:t>
            </w:r>
          </w:p>
          <w:p w14:paraId="4CCF2C2B" w14:textId="42EB561C" w:rsidR="008F6A75" w:rsidRPr="0016211C" w:rsidRDefault="008F6A75" w:rsidP="008F6A7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Уметь: формировать цели и определять переговорные позиции сторон в разных ролях ведения переговоров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(участник и наблюдатель).</w:t>
            </w:r>
          </w:p>
          <w:p w14:paraId="596F5275" w14:textId="1261CFE2" w:rsidR="008F6A75" w:rsidRPr="0016211C" w:rsidRDefault="005B0EFE" w:rsidP="008F6A7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4</w:t>
            </w:r>
            <w:r w:rsidR="008F6A75" w:rsidRPr="001621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4CF5A10" w14:textId="6DD9B864" w:rsidR="008F6A75" w:rsidRPr="0016211C" w:rsidRDefault="008F6A75" w:rsidP="008F6A7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основные лексико-грамматические и стилистические приемы проведения переговоров.</w:t>
            </w:r>
          </w:p>
          <w:p w14:paraId="5483B98E" w14:textId="70630844" w:rsidR="008F6A75" w:rsidRPr="0016211C" w:rsidRDefault="008F6A75" w:rsidP="008F6A7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22411D8E" w14:textId="19ABE7D1" w:rsidR="008F6A75" w:rsidRPr="0016211C" w:rsidRDefault="008F6A75" w:rsidP="008F6A7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Использовать возможности и многообразия государственного языка для решения коммуникативных задач и проведения переговоров </w:t>
            </w:r>
          </w:p>
          <w:p w14:paraId="3001F6F6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14:paraId="566C1608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основные правила использования иностранного языка в межличностном общении и профессиональной деятельности</w:t>
            </w:r>
          </w:p>
          <w:p w14:paraId="0B960282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находить и анализировать информацию на иностранном языке для осуществления профессиональной деятельности</w:t>
            </w:r>
          </w:p>
          <w:p w14:paraId="14EAE14A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  <w:p w14:paraId="11D17FDE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принцип построения основных речевых конструкций на иностранном языке, для пользования современными ИКТ</w:t>
            </w:r>
          </w:p>
          <w:p w14:paraId="2D233307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вести диалог на иностранном языке как при личном общении, так и в цифровой среде</w:t>
            </w:r>
          </w:p>
          <w:p w14:paraId="3A69630B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14:paraId="78096C1E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приемы публичной речи делового и профессионального дискурса на иностранном языке</w:t>
            </w:r>
          </w:p>
          <w:p w14:paraId="1C85B3E9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Уметь: вести диалог и корректировать собеседников используя приемы публичной речи делового и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дискурса на иностранном языке</w:t>
            </w:r>
          </w:p>
          <w:p w14:paraId="5053B29B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  <w:p w14:paraId="35F7D0A8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основные термины академической коммуникации и речевого этикета изучаемого иностранного языка</w:t>
            </w:r>
          </w:p>
          <w:p w14:paraId="7F0C8988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переводить и воспроизводить тексты в рамках академической коммуникации и речевого этикета изучаемого иностранного языка</w:t>
            </w:r>
          </w:p>
          <w:p w14:paraId="1F0511B5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  <w:p w14:paraId="2085046E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правила поиска информации на иностранном языке</w:t>
            </w:r>
          </w:p>
          <w:p w14:paraId="2A07A1DD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находить по запросу нужную информацию на иностранном языке</w:t>
            </w:r>
          </w:p>
          <w:p w14:paraId="01D97414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14:paraId="0E46E01C" w14:textId="77777777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принципы построения письменных речевых произведений в соответствии с коммуникативной задачей</w:t>
            </w:r>
          </w:p>
          <w:p w14:paraId="72E8ECF4" w14:textId="50105888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решать коммуникативные задачи на основе построения письменных речевых произведений на иностранном языке</w:t>
            </w:r>
          </w:p>
          <w:p w14:paraId="42DE553F" w14:textId="77777777" w:rsidR="008F6A75" w:rsidRPr="0016211C" w:rsidRDefault="008F6A75" w:rsidP="008F6A75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3"/>
      <w:tr w:rsidR="0016211C" w:rsidRPr="0016211C" w14:paraId="170ACBB6" w14:textId="77777777" w:rsidTr="00CB5BEB">
        <w:tc>
          <w:tcPr>
            <w:tcW w:w="1134" w:type="dxa"/>
          </w:tcPr>
          <w:p w14:paraId="52C2E267" w14:textId="7820262A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3686" w:type="dxa"/>
          </w:tcPr>
          <w:p w14:paraId="19747637" w14:textId="3C063387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Способность использовать в процессе педагогической деятельности базовые знания по этике</w:t>
            </w:r>
          </w:p>
        </w:tc>
        <w:tc>
          <w:tcPr>
            <w:tcW w:w="2693" w:type="dxa"/>
          </w:tcPr>
          <w:p w14:paraId="02EEC066" w14:textId="1C57AE85" w:rsidR="008F6A75" w:rsidRPr="0016211C" w:rsidRDefault="008F6A75" w:rsidP="008F6A75">
            <w:pPr>
              <w:pStyle w:val="ae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Владеет методикой и методами педагогической деятельности.</w:t>
            </w:r>
          </w:p>
          <w:p w14:paraId="1352DC09" w14:textId="1CF21972" w:rsidR="008F6A75" w:rsidRPr="0016211C" w:rsidRDefault="008F6A75" w:rsidP="008F6A75">
            <w:pPr>
              <w:pStyle w:val="ae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5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Применяет в педагогической деятельности базовые знания по этике</w:t>
            </w:r>
          </w:p>
        </w:tc>
        <w:tc>
          <w:tcPr>
            <w:tcW w:w="2835" w:type="dxa"/>
          </w:tcPr>
          <w:p w14:paraId="6CCFFF30" w14:textId="77777777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27DBDF1" w14:textId="2B717A4B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Знать: основные методики и методы педагогической деятельности.</w:t>
            </w:r>
          </w:p>
          <w:p w14:paraId="2CEC7070" w14:textId="6AAC5961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Уметь: применять и пользоваться основными методиками и методами педагогической деятельности </w:t>
            </w:r>
          </w:p>
          <w:p w14:paraId="05A240C6" w14:textId="77777777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9BAC5E" w14:textId="3141817E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Знать: основные понятия и правила этики и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деловой этики</w:t>
            </w:r>
          </w:p>
          <w:p w14:paraId="3B307415" w14:textId="0528712D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Уметь: пользоваться и применять на практике в педагогической деятельности базовые знания по этике.</w:t>
            </w:r>
          </w:p>
          <w:p w14:paraId="4CE20C9D" w14:textId="77777777" w:rsidR="008F6A75" w:rsidRPr="0016211C" w:rsidRDefault="008F6A75" w:rsidP="008F6A7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35D571" w14:textId="77777777" w:rsidR="00BE63BE" w:rsidRPr="0016211C" w:rsidRDefault="00BE63BE" w:rsidP="00313A38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704A1F19" w14:textId="77777777" w:rsidR="007405DD" w:rsidRPr="0016211C" w:rsidRDefault="007405DD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53070E66" w14:textId="7DB785DE" w:rsidR="00884EBC" w:rsidRPr="0016211C" w:rsidRDefault="00884EBC" w:rsidP="00884EBC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Дисциплина «Борьба с современными инструментами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репутационной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дискредитации» входит цикл профиля</w:t>
      </w:r>
      <w:r w:rsidR="00A82BAB" w:rsidRPr="0016211C">
        <w:rPr>
          <w:rFonts w:ascii="Times New Roman" w:hAnsi="Times New Roman"/>
          <w:sz w:val="28"/>
          <w:szCs w:val="28"/>
        </w:rPr>
        <w:t xml:space="preserve"> </w:t>
      </w:r>
      <w:r w:rsidR="00165C39">
        <w:rPr>
          <w:rFonts w:ascii="Times New Roman" w:hAnsi="Times New Roman"/>
          <w:sz w:val="28"/>
          <w:szCs w:val="28"/>
        </w:rPr>
        <w:t>(элективный</w:t>
      </w:r>
      <w:proofErr w:type="gramStart"/>
      <w:r w:rsidR="00165C39">
        <w:rPr>
          <w:rFonts w:ascii="Times New Roman" w:hAnsi="Times New Roman"/>
          <w:sz w:val="28"/>
          <w:szCs w:val="28"/>
        </w:rPr>
        <w:t>)(</w:t>
      </w:r>
      <w:proofErr w:type="gramEnd"/>
      <w:r w:rsidR="00165C39">
        <w:rPr>
          <w:rFonts w:ascii="Times New Roman" w:hAnsi="Times New Roman"/>
          <w:sz w:val="28"/>
          <w:szCs w:val="28"/>
        </w:rPr>
        <w:t>выбор 2 из10)</w:t>
      </w:r>
      <w:bookmarkStart w:id="5" w:name="_GoBack"/>
      <w:bookmarkEnd w:id="5"/>
    </w:p>
    <w:p w14:paraId="40B0821F" w14:textId="77777777" w:rsidR="00504355" w:rsidRPr="0016211C" w:rsidRDefault="00504355" w:rsidP="001E252F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14:paraId="6E7D34C8" w14:textId="77777777" w:rsidR="001E252F" w:rsidRPr="0016211C" w:rsidRDefault="007405DD" w:rsidP="001E252F">
      <w:pPr>
        <w:keepNext/>
        <w:ind w:firstLine="0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b/>
          <w:bCs/>
          <w:iCs/>
          <w:sz w:val="28"/>
          <w:szCs w:val="28"/>
        </w:rPr>
        <w:t>4</w:t>
      </w:r>
      <w:r w:rsidR="005518C5" w:rsidRPr="0016211C">
        <w:rPr>
          <w:rFonts w:ascii="Times New Roman" w:hAnsi="Times New Roman"/>
          <w:b/>
          <w:bCs/>
          <w:iCs/>
          <w:sz w:val="28"/>
          <w:szCs w:val="28"/>
        </w:rPr>
        <w:t>.</w:t>
      </w:r>
      <w:r w:rsidRPr="0016211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1E252F" w:rsidRPr="0016211C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1E252F" w:rsidRPr="0016211C">
        <w:rPr>
          <w:b/>
          <w:bCs/>
          <w:sz w:val="28"/>
          <w:szCs w:val="28"/>
        </w:rPr>
        <w:t xml:space="preserve"> </w:t>
      </w:r>
    </w:p>
    <w:p w14:paraId="545ECF98" w14:textId="77777777" w:rsidR="00091D15" w:rsidRPr="0016211C" w:rsidRDefault="00091D15" w:rsidP="001E252F">
      <w:pPr>
        <w:keepNext/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Таблица </w:t>
      </w:r>
      <w:r w:rsidR="001E252F" w:rsidRPr="0016211C">
        <w:rPr>
          <w:rFonts w:ascii="Times New Roman" w:hAnsi="Times New Roman"/>
          <w:sz w:val="28"/>
          <w:szCs w:val="28"/>
        </w:rPr>
        <w:t>2</w:t>
      </w:r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872"/>
      </w:tblGrid>
      <w:tr w:rsidR="0016211C" w:rsidRPr="0016211C" w14:paraId="708F6E18" w14:textId="77777777" w:rsidTr="00CB5BEB">
        <w:trPr>
          <w:trHeight w:val="630"/>
        </w:trPr>
        <w:tc>
          <w:tcPr>
            <w:tcW w:w="3936" w:type="dxa"/>
          </w:tcPr>
          <w:p w14:paraId="544EECA2" w14:textId="77777777" w:rsidR="00091D15" w:rsidRPr="0016211C" w:rsidRDefault="00091D15" w:rsidP="00CB5BEB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17" w:type="dxa"/>
          </w:tcPr>
          <w:p w14:paraId="72D8EAB3" w14:textId="77777777" w:rsidR="00091D15" w:rsidRPr="0016211C" w:rsidRDefault="00091D15" w:rsidP="00CB5BE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06B0CBCB" w14:textId="77777777" w:rsidR="00091D15" w:rsidRPr="0016211C" w:rsidRDefault="00091D15" w:rsidP="00CB5BE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72" w:type="dxa"/>
          </w:tcPr>
          <w:p w14:paraId="4786DA7A" w14:textId="02466AFF" w:rsidR="00091D15" w:rsidRPr="0016211C" w:rsidRDefault="00091D15" w:rsidP="00CB5BEB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84EBC" w:rsidRPr="0016211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14:paraId="1B7848D9" w14:textId="77777777" w:rsidR="00091D15" w:rsidRPr="0016211C" w:rsidRDefault="00091D15" w:rsidP="00CB5BEB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( в часах)</w:t>
            </w:r>
          </w:p>
        </w:tc>
      </w:tr>
      <w:tr w:rsidR="0016211C" w:rsidRPr="0016211C" w14:paraId="6EA957DE" w14:textId="77777777" w:rsidTr="00CB5BEB">
        <w:tc>
          <w:tcPr>
            <w:tcW w:w="3936" w:type="dxa"/>
          </w:tcPr>
          <w:p w14:paraId="497F7093" w14:textId="77777777" w:rsidR="00091D15" w:rsidRPr="0016211C" w:rsidRDefault="00091D15" w:rsidP="00CB5BE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17" w:type="dxa"/>
          </w:tcPr>
          <w:p w14:paraId="390E99EF" w14:textId="5F12DAA3" w:rsidR="00091D15" w:rsidRPr="0016211C" w:rsidRDefault="0050435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</w:t>
            </w:r>
            <w:r w:rsidR="00091D15" w:rsidRPr="0016211C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091D15" w:rsidRPr="0016211C">
              <w:rPr>
                <w:rFonts w:ascii="Times New Roman" w:hAnsi="Times New Roman"/>
                <w:sz w:val="24"/>
                <w:szCs w:val="24"/>
              </w:rPr>
              <w:t>1</w:t>
            </w:r>
            <w:r w:rsidRPr="0016211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872" w:type="dxa"/>
          </w:tcPr>
          <w:p w14:paraId="00343A33" w14:textId="7F37F00E" w:rsidR="00091D15" w:rsidRPr="0016211C" w:rsidRDefault="00091D1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</w:t>
            </w:r>
            <w:r w:rsidR="00504355" w:rsidRPr="0016211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16211C" w:rsidRPr="0016211C" w14:paraId="7E912564" w14:textId="77777777" w:rsidTr="00CB5BEB">
        <w:tc>
          <w:tcPr>
            <w:tcW w:w="3936" w:type="dxa"/>
          </w:tcPr>
          <w:p w14:paraId="719CD955" w14:textId="77777777" w:rsidR="00504355" w:rsidRPr="0016211C" w:rsidRDefault="00504355" w:rsidP="00504355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294A7982" w14:textId="77777777" w:rsidR="00504355" w:rsidRPr="0016211C" w:rsidRDefault="00504355" w:rsidP="0050435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242BCC" w14:textId="6ADE54D6" w:rsidR="00504355" w:rsidRPr="0016211C" w:rsidRDefault="00504355" w:rsidP="00504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72" w:type="dxa"/>
          </w:tcPr>
          <w:p w14:paraId="6BB0F418" w14:textId="4E8BC7C7" w:rsidR="00504355" w:rsidRPr="0016211C" w:rsidRDefault="00504355" w:rsidP="00504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16211C" w:rsidRPr="0016211C" w14:paraId="4375C283" w14:textId="77777777" w:rsidTr="00CB5BEB">
        <w:tc>
          <w:tcPr>
            <w:tcW w:w="3936" w:type="dxa"/>
          </w:tcPr>
          <w:p w14:paraId="21546417" w14:textId="77777777" w:rsidR="00504355" w:rsidRPr="0016211C" w:rsidRDefault="00504355" w:rsidP="00504355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3D909C73" w14:textId="77777777" w:rsidR="00504355" w:rsidRPr="0016211C" w:rsidRDefault="00504355" w:rsidP="0050435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CEB64D" w14:textId="1C208A4D" w:rsidR="00504355" w:rsidRPr="0016211C" w:rsidRDefault="00504355" w:rsidP="00504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2" w:type="dxa"/>
          </w:tcPr>
          <w:p w14:paraId="68348F99" w14:textId="24C7B068" w:rsidR="00504355" w:rsidRPr="0016211C" w:rsidRDefault="00504355" w:rsidP="00504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6211C" w:rsidRPr="0016211C" w14:paraId="00CDD0BA" w14:textId="77777777" w:rsidTr="00CB5BEB">
        <w:trPr>
          <w:trHeight w:val="615"/>
        </w:trPr>
        <w:tc>
          <w:tcPr>
            <w:tcW w:w="3936" w:type="dxa"/>
          </w:tcPr>
          <w:p w14:paraId="17B404F1" w14:textId="77777777" w:rsidR="00504355" w:rsidRPr="0016211C" w:rsidRDefault="00504355" w:rsidP="00504355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17" w:type="dxa"/>
          </w:tcPr>
          <w:p w14:paraId="702E53DC" w14:textId="5AE3BD8C" w:rsidR="00504355" w:rsidRPr="0016211C" w:rsidRDefault="00504355" w:rsidP="0050435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2" w:type="dxa"/>
          </w:tcPr>
          <w:p w14:paraId="3C54159C" w14:textId="47760D6C" w:rsidR="00504355" w:rsidRPr="0016211C" w:rsidRDefault="00504355" w:rsidP="00504355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6211C" w:rsidRPr="0016211C" w14:paraId="4A4ADBCF" w14:textId="77777777" w:rsidTr="00CB5BEB">
        <w:tc>
          <w:tcPr>
            <w:tcW w:w="3936" w:type="dxa"/>
          </w:tcPr>
          <w:p w14:paraId="72CD14E2" w14:textId="77777777" w:rsidR="00091D15" w:rsidRPr="0016211C" w:rsidRDefault="00091D15" w:rsidP="00CB5BEB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40A70D7A" w14:textId="77777777" w:rsidR="00091D15" w:rsidRPr="0016211C" w:rsidRDefault="00091D15" w:rsidP="00CB5BE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CCB93" w14:textId="3891B7B7" w:rsidR="00091D15" w:rsidRPr="0016211C" w:rsidRDefault="00091D1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7</w:t>
            </w:r>
            <w:r w:rsidR="00504355" w:rsidRPr="001621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2" w:type="dxa"/>
          </w:tcPr>
          <w:p w14:paraId="5CDAA077" w14:textId="79FB7FF5" w:rsidR="00091D15" w:rsidRPr="0016211C" w:rsidRDefault="00091D1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7</w:t>
            </w:r>
            <w:r w:rsidR="00504355" w:rsidRPr="001621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211C" w:rsidRPr="0016211C" w14:paraId="62C69F45" w14:textId="77777777" w:rsidTr="00CB5BEB">
        <w:tc>
          <w:tcPr>
            <w:tcW w:w="3936" w:type="dxa"/>
          </w:tcPr>
          <w:p w14:paraId="34DF613A" w14:textId="77777777" w:rsidR="00091D15" w:rsidRPr="0016211C" w:rsidRDefault="00091D15" w:rsidP="00CB5BE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417" w:type="dxa"/>
          </w:tcPr>
          <w:p w14:paraId="78A1BD6B" w14:textId="77777777" w:rsidR="00091D15" w:rsidRPr="0016211C" w:rsidRDefault="00091D1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72" w:type="dxa"/>
          </w:tcPr>
          <w:p w14:paraId="6FEC996B" w14:textId="77777777" w:rsidR="00091D15" w:rsidRPr="0016211C" w:rsidRDefault="00091D1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91D15" w:rsidRPr="0016211C" w14:paraId="2F54870F" w14:textId="77777777" w:rsidTr="00CB5BEB">
        <w:tc>
          <w:tcPr>
            <w:tcW w:w="3936" w:type="dxa"/>
          </w:tcPr>
          <w:p w14:paraId="78D90E94" w14:textId="77777777" w:rsidR="00091D15" w:rsidRPr="0016211C" w:rsidRDefault="00091D15" w:rsidP="00CB5BE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7" w:type="dxa"/>
          </w:tcPr>
          <w:p w14:paraId="3A112EEA" w14:textId="771100F5" w:rsidR="00091D15" w:rsidRPr="0016211C" w:rsidRDefault="0050435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72" w:type="dxa"/>
          </w:tcPr>
          <w:p w14:paraId="40419742" w14:textId="233FADC8" w:rsidR="00091D15" w:rsidRPr="0016211C" w:rsidRDefault="00504355" w:rsidP="00CB5B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58CE1A3F" w14:textId="77777777" w:rsidR="00091D15" w:rsidRPr="0016211C" w:rsidRDefault="00091D15" w:rsidP="00091D15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5D1CDE2" w14:textId="5CFA8761" w:rsidR="00001A7D" w:rsidRPr="0016211C" w:rsidRDefault="00001A7D" w:rsidP="001E252F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16211C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2287726" w14:textId="77777777" w:rsidR="00504355" w:rsidRPr="0016211C" w:rsidRDefault="00504355" w:rsidP="001E252F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0CD43FA1" w14:textId="77777777" w:rsidR="00001A7D" w:rsidRPr="0016211C" w:rsidRDefault="00001A7D" w:rsidP="00001A7D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 </w:t>
      </w:r>
      <w:r w:rsidRPr="0016211C">
        <w:rPr>
          <w:rFonts w:ascii="Times New Roman" w:hAnsi="Times New Roman"/>
          <w:b/>
          <w:sz w:val="28"/>
          <w:szCs w:val="28"/>
        </w:rPr>
        <w:t>5.1.</w:t>
      </w:r>
      <w:r w:rsidRPr="0016211C">
        <w:rPr>
          <w:rFonts w:ascii="Times New Roman" w:hAnsi="Times New Roman"/>
          <w:b/>
          <w:sz w:val="32"/>
          <w:szCs w:val="32"/>
        </w:rPr>
        <w:t xml:space="preserve"> </w:t>
      </w:r>
      <w:r w:rsidRPr="0016211C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388A61F6" w14:textId="77777777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98851CE" w14:textId="764462AC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 xml:space="preserve">Тема 1. Понятие имиджа и репутации </w:t>
      </w:r>
    </w:p>
    <w:p w14:paraId="5DB7419F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16211C">
        <w:rPr>
          <w:rFonts w:ascii="Times New Roman" w:hAnsi="Times New Roman"/>
          <w:sz w:val="28"/>
          <w:szCs w:val="28"/>
        </w:rPr>
        <w:t xml:space="preserve">Имидж: история происхождения понятия. Взаимосвязь имиджа и художественного образа. Имидж в истории. Имидж в структуре </w:t>
      </w:r>
      <w:r w:rsidRPr="0016211C">
        <w:rPr>
          <w:rFonts w:ascii="Times New Roman" w:hAnsi="Times New Roman"/>
          <w:sz w:val="28"/>
          <w:szCs w:val="28"/>
        </w:rPr>
        <w:lastRenderedPageBreak/>
        <w:t xml:space="preserve">коммуникативного пространства. Современные коммуникационные технологии, используемые в создании имиджа. Типы имиджей. </w:t>
      </w:r>
      <w:r w:rsidRPr="0016211C">
        <w:rPr>
          <w:rFonts w:ascii="Times New Roman" w:hAnsi="Times New Roman"/>
          <w:sz w:val="28"/>
          <w:szCs w:val="28"/>
          <w:shd w:val="clear" w:color="auto" w:fill="FFFFFF"/>
        </w:rPr>
        <w:t xml:space="preserve">Позиционирование как основная стратегия построения имиджа. </w:t>
      </w:r>
    </w:p>
    <w:p w14:paraId="5A5D5F48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мнения: сознательная и бессознательная компоненты. Виды информации и каналы ее распространения, существенные для построения имиджа. Основные принципы и этапы формирования имиджа. </w:t>
      </w:r>
      <w:r w:rsidRPr="0016211C">
        <w:rPr>
          <w:rFonts w:ascii="Times New Roman" w:hAnsi="Times New Roman"/>
          <w:sz w:val="28"/>
          <w:szCs w:val="28"/>
        </w:rPr>
        <w:t xml:space="preserve">Актуальность проблем, связанных с управлением имиджем и репутацией. Социальные и экономические основы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репутационного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менеджмента. Репутация в терминах. Хорошая и плохая репутация.</w:t>
      </w:r>
    </w:p>
    <w:p w14:paraId="4B1D23EC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7F7FB9D" w14:textId="77777777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>Тема 2. Понятие «убеждение» и методы изменения убеждений</w:t>
      </w:r>
    </w:p>
    <w:p w14:paraId="3F7C7892" w14:textId="77777777" w:rsidR="001701F1" w:rsidRPr="0016211C" w:rsidRDefault="001701F1" w:rsidP="001701F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Ценности и Личности. Формирование убеждений. Слова убеждения Цели, результаты – возможные задачи, стоящие перед человеком в контексте убеждения. </w:t>
      </w:r>
      <w:proofErr w:type="spellStart"/>
      <w:r w:rsidRPr="0016211C">
        <w:rPr>
          <w:rFonts w:ascii="Times New Roman" w:hAnsi="Times New Roman"/>
          <w:sz w:val="28"/>
          <w:szCs w:val="28"/>
        </w:rPr>
        <w:t>Сенсорика</w:t>
      </w:r>
      <w:proofErr w:type="spellEnd"/>
      <w:r w:rsidRPr="0016211C">
        <w:rPr>
          <w:rFonts w:ascii="Times New Roman" w:hAnsi="Times New Roman"/>
          <w:sz w:val="28"/>
          <w:szCs w:val="28"/>
        </w:rPr>
        <w:t>, контексты – непосредственный опыт и контексты.</w:t>
      </w:r>
    </w:p>
    <w:p w14:paraId="252A5E45" w14:textId="77777777" w:rsidR="001701F1" w:rsidRPr="0016211C" w:rsidRDefault="001701F1" w:rsidP="001701F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Смещение внимания как способ изменения убеждений. Четыре базовых типа мышления. </w:t>
      </w:r>
      <w:proofErr w:type="gramStart"/>
      <w:r w:rsidRPr="0016211C">
        <w:rPr>
          <w:rFonts w:ascii="Times New Roman" w:hAnsi="Times New Roman"/>
          <w:sz w:val="28"/>
          <w:szCs w:val="28"/>
        </w:rPr>
        <w:t>Дедукция  –</w:t>
      </w:r>
      <w:proofErr w:type="gramEnd"/>
      <w:r w:rsidRPr="0016211C">
        <w:rPr>
          <w:rFonts w:ascii="Times New Roman" w:hAnsi="Times New Roman"/>
          <w:sz w:val="28"/>
          <w:szCs w:val="28"/>
        </w:rPr>
        <w:t> от общего к частному. Индукция – от частного к общему. Традукция – боковое смещение, поиск аналогий. Мета – диссоциация, взгляд со стороны.</w:t>
      </w:r>
    </w:p>
    <w:p w14:paraId="656F3FC0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7ED9BE9" w14:textId="77777777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>Тема 3. Использование «фокусов языка» в деловой коммуникации.</w:t>
      </w:r>
    </w:p>
    <w:p w14:paraId="718340D0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Понятие «фокусов языка. Разбор основных паттернов фокусов языка. Намерение. Переопределение. Последствия. Разделение. Объединение. Аналогия. Изменение размера фрейма. Другой результат. Модель мира. Стратегия реальности. Противоположный пример. Иерархия критериев. Применение к себе. </w:t>
      </w:r>
      <w:proofErr w:type="spellStart"/>
      <w:r w:rsidRPr="0016211C">
        <w:rPr>
          <w:rFonts w:ascii="Times New Roman" w:hAnsi="Times New Roman"/>
          <w:sz w:val="28"/>
          <w:szCs w:val="28"/>
        </w:rPr>
        <w:t>Метафрейм</w:t>
      </w:r>
      <w:proofErr w:type="spellEnd"/>
      <w:r w:rsidRPr="0016211C">
        <w:rPr>
          <w:rFonts w:ascii="Times New Roman" w:hAnsi="Times New Roman"/>
          <w:sz w:val="28"/>
          <w:szCs w:val="28"/>
        </w:rPr>
        <w:t>.</w:t>
      </w:r>
    </w:p>
    <w:p w14:paraId="535A5F7A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Критерии убеждений. Истинность. Полезность. </w:t>
      </w:r>
      <w:proofErr w:type="spellStart"/>
      <w:r w:rsidRPr="0016211C">
        <w:rPr>
          <w:rFonts w:ascii="Times New Roman" w:hAnsi="Times New Roman"/>
          <w:sz w:val="28"/>
          <w:szCs w:val="28"/>
        </w:rPr>
        <w:t>Экологичность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Практика использования «фокусов языка» в разных форматах. Гуманистический формат. </w:t>
      </w:r>
      <w:proofErr w:type="spellStart"/>
      <w:r w:rsidRPr="0016211C">
        <w:rPr>
          <w:rFonts w:ascii="Times New Roman" w:hAnsi="Times New Roman"/>
          <w:sz w:val="28"/>
          <w:szCs w:val="28"/>
        </w:rPr>
        <w:t>Провокативный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формат.  Боевой формат. Гуру-формат. Связки «фокусов языка».</w:t>
      </w:r>
    </w:p>
    <w:p w14:paraId="4D0DA529" w14:textId="77777777" w:rsidR="001701F1" w:rsidRPr="0016211C" w:rsidRDefault="001701F1" w:rsidP="001701F1">
      <w:pPr>
        <w:spacing w:line="360" w:lineRule="auto"/>
        <w:ind w:firstLine="0"/>
      </w:pPr>
    </w:p>
    <w:p w14:paraId="1F85E792" w14:textId="77777777" w:rsidR="001701F1" w:rsidRPr="0016211C" w:rsidRDefault="001701F1" w:rsidP="001701F1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>Тема 4. Информационное противостояние</w:t>
      </w:r>
    </w:p>
    <w:p w14:paraId="6F117F10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lastRenderedPageBreak/>
        <w:t xml:space="preserve">Понятие информационного противостояния. Стороны информационного противостояния.  Психологическая война и техническая война: объекты воздействия, формы, методы. Массовое и индивидуальное сознание: уровни, прямые и косвенные методы воздействия, техника создания мифов, оперирование символическим пространством сознания, воздействие на историческое сознание. </w:t>
      </w:r>
    </w:p>
    <w:p w14:paraId="0D447D68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Суггестия, позиционирование, пропагандистские и рекламные кампании в профессиональной деятельности. Этические кодексы PR, социальная и моральная ответственность специалистов по связям с общественностью и рекламе и идеологическая нейтральность.</w:t>
      </w:r>
    </w:p>
    <w:p w14:paraId="178BA42C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Примеры информационного противоборства в истории. Пропаганда в Древней Греции, Древнем Риме, средние века. Пропаганда религиозных идей католической и православной церквями. Традиции византийской дипломатии.</w:t>
      </w:r>
    </w:p>
    <w:p w14:paraId="6325F7F6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2A67940" w14:textId="77777777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>Тема 5. Методы управления репутацией и ее изменения</w:t>
      </w:r>
    </w:p>
    <w:p w14:paraId="078660C6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Разработка плана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мероприятий. Инструментарий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репутационного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менеджмента. Основные особенности изменения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характеристик в процессе реализации плана и способы реагирования на них. Первое лицо как фактор формирования имиджа </w:t>
      </w:r>
      <w:proofErr w:type="spellStart"/>
      <w:proofErr w:type="gramStart"/>
      <w:r w:rsidRPr="0016211C">
        <w:rPr>
          <w:rFonts w:ascii="Times New Roman" w:hAnsi="Times New Roman"/>
          <w:sz w:val="28"/>
          <w:szCs w:val="28"/>
        </w:rPr>
        <w:t>компании.Коммуникационный</w:t>
      </w:r>
      <w:proofErr w:type="spellEnd"/>
      <w:proofErr w:type="gramEnd"/>
      <w:r w:rsidRPr="0016211C">
        <w:rPr>
          <w:rFonts w:ascii="Times New Roman" w:hAnsi="Times New Roman"/>
          <w:sz w:val="28"/>
          <w:szCs w:val="28"/>
        </w:rPr>
        <w:t xml:space="preserve"> аудит и диагностика. Разработка образа. Работа со СМИ. Продвижение в деловом сообществе. Продвижение в профессиональном сообществе. Продвижение в компании. </w:t>
      </w:r>
      <w:proofErr w:type="spellStart"/>
      <w:r w:rsidRPr="0016211C">
        <w:rPr>
          <w:rFonts w:ascii="Times New Roman" w:hAnsi="Times New Roman"/>
          <w:sz w:val="28"/>
          <w:szCs w:val="28"/>
        </w:rPr>
        <w:t>Имиджевые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репутационные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компоненты программы управления репутацией руководителя.</w:t>
      </w:r>
    </w:p>
    <w:p w14:paraId="493B3B36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05B51B3" w14:textId="77777777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 xml:space="preserve">Тема 6.  Имидж и репутация в цифровой среде </w:t>
      </w:r>
    </w:p>
    <w:p w14:paraId="4A59F3A7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Возможности, проблемы и перспективы коммуникации в современном мире. Дифференциация средств массовой информации. ТВ, Радио, Пресса, Интернет. Особенность интернета, как коммуникационной среды. Отложенная коммуникация. Понятие и роль </w:t>
      </w:r>
      <w:proofErr w:type="spellStart"/>
      <w:r w:rsidRPr="0016211C">
        <w:rPr>
          <w:rFonts w:ascii="Times New Roman" w:hAnsi="Times New Roman"/>
          <w:sz w:val="28"/>
          <w:szCs w:val="28"/>
        </w:rPr>
        <w:t>digital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в PR. «Новые медиа и маркетинг в 21 веке. Блоги, социальная сеть, адресные медиа, вики-ресурсы, видео и прямой отклик. </w:t>
      </w:r>
      <w:proofErr w:type="spellStart"/>
      <w:r w:rsidRPr="0016211C">
        <w:rPr>
          <w:rFonts w:ascii="Times New Roman" w:hAnsi="Times New Roman"/>
          <w:sz w:val="28"/>
          <w:szCs w:val="28"/>
        </w:rPr>
        <w:lastRenderedPageBreak/>
        <w:t>Web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2.0. Интернет-медиа: </w:t>
      </w:r>
      <w:proofErr w:type="spellStart"/>
      <w:r w:rsidRPr="0016211C">
        <w:rPr>
          <w:rFonts w:ascii="Times New Roman" w:hAnsi="Times New Roman"/>
          <w:sz w:val="28"/>
          <w:szCs w:val="28"/>
        </w:rPr>
        <w:t>медийная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реклама, поиск, партнерство, спонсорство. </w:t>
      </w:r>
      <w:proofErr w:type="gramStart"/>
      <w:r w:rsidRPr="0016211C">
        <w:rPr>
          <w:rFonts w:ascii="Times New Roman" w:hAnsi="Times New Roman"/>
          <w:sz w:val="28"/>
          <w:szCs w:val="28"/>
        </w:rPr>
        <w:t>Контент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оплаченный и созданный клиентом. </w:t>
      </w:r>
    </w:p>
    <w:p w14:paraId="77E52D46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Интеграция новых медиаканалов. Корпоративная стратегия в среде </w:t>
      </w:r>
      <w:proofErr w:type="spellStart"/>
      <w:r w:rsidRPr="0016211C">
        <w:rPr>
          <w:rFonts w:ascii="Times New Roman" w:hAnsi="Times New Roman"/>
          <w:sz w:val="28"/>
          <w:szCs w:val="28"/>
        </w:rPr>
        <w:t>Digital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Социальный </w:t>
      </w:r>
      <w:proofErr w:type="spellStart"/>
      <w:r w:rsidRPr="0016211C">
        <w:rPr>
          <w:rFonts w:ascii="Times New Roman" w:hAnsi="Times New Roman"/>
          <w:sz w:val="28"/>
          <w:szCs w:val="28"/>
        </w:rPr>
        <w:t>нетворкинг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Выбор правильной модели сети. Будущее онлайнового социального </w:t>
      </w:r>
      <w:proofErr w:type="spellStart"/>
      <w:r w:rsidRPr="0016211C">
        <w:rPr>
          <w:rFonts w:ascii="Times New Roman" w:hAnsi="Times New Roman"/>
          <w:sz w:val="28"/>
          <w:szCs w:val="28"/>
        </w:rPr>
        <w:t>нетворкинга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6211C">
        <w:rPr>
          <w:rFonts w:ascii="Times New Roman" w:hAnsi="Times New Roman"/>
          <w:sz w:val="28"/>
          <w:szCs w:val="28"/>
        </w:rPr>
        <w:t>Имиджеобразование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в сети Интернет. </w:t>
      </w:r>
      <w:proofErr w:type="spellStart"/>
      <w:r w:rsidRPr="0016211C">
        <w:rPr>
          <w:rFonts w:ascii="Times New Roman" w:hAnsi="Times New Roman"/>
          <w:sz w:val="28"/>
          <w:szCs w:val="28"/>
        </w:rPr>
        <w:t>Web</w:t>
      </w:r>
      <w:proofErr w:type="spellEnd"/>
      <w:r w:rsidRPr="0016211C">
        <w:rPr>
          <w:rFonts w:ascii="Times New Roman" w:hAnsi="Times New Roman"/>
          <w:sz w:val="28"/>
          <w:szCs w:val="28"/>
        </w:rPr>
        <w:t>-сайт. Работа с обращениями пользователей в сети Интернет. Аккаунты в социальных сетях. Блог организации и представителя организации. Официальные сообщества в социальных сетях. Форумы. Правила взаимодействия с общественностью в сети Интернет.</w:t>
      </w:r>
    </w:p>
    <w:p w14:paraId="2E06DC54" w14:textId="77777777" w:rsidR="001701F1" w:rsidRPr="0016211C" w:rsidRDefault="001701F1" w:rsidP="001701F1">
      <w:pPr>
        <w:spacing w:line="360" w:lineRule="auto"/>
      </w:pPr>
    </w:p>
    <w:p w14:paraId="583F4CC5" w14:textId="77777777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 xml:space="preserve">Тема 7. Тактики </w:t>
      </w:r>
      <w:proofErr w:type="spellStart"/>
      <w:r w:rsidRPr="0016211C">
        <w:rPr>
          <w:rFonts w:ascii="Times New Roman" w:hAnsi="Times New Roman"/>
          <w:b/>
          <w:bCs/>
          <w:sz w:val="28"/>
          <w:szCs w:val="28"/>
        </w:rPr>
        <w:t>репутационной</w:t>
      </w:r>
      <w:proofErr w:type="spellEnd"/>
      <w:r w:rsidRPr="0016211C">
        <w:rPr>
          <w:rFonts w:ascii="Times New Roman" w:hAnsi="Times New Roman"/>
          <w:b/>
          <w:bCs/>
          <w:sz w:val="28"/>
          <w:szCs w:val="28"/>
        </w:rPr>
        <w:t xml:space="preserve"> дискредитации. </w:t>
      </w:r>
    </w:p>
    <w:p w14:paraId="0F70FBA2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Тактики прямые и косвенные. Типология дискредитирующих тактик. Приемы выразительности как частные речевые средства реализации тактических схем. Универсальные тактические схемы. Коммуникативные возможности текстовых категорий. Дискредитация через обращение к представлениям о мире. Прямые тактики перепрограммирования.</w:t>
      </w:r>
    </w:p>
    <w:p w14:paraId="7C723610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Фактор массового адресата. Тактика ссылки на дискредитируемое или дискредитировавшее себя лицо. Тактика превращения нейтральных контекстов в дискредитирующие. Дискредитирующий нарратив. Тактика создания </w:t>
      </w:r>
      <w:proofErr w:type="spellStart"/>
      <w:r w:rsidRPr="0016211C">
        <w:rPr>
          <w:rFonts w:ascii="Times New Roman" w:hAnsi="Times New Roman"/>
          <w:sz w:val="28"/>
          <w:szCs w:val="28"/>
        </w:rPr>
        <w:t>антиимиджевого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образа. Тактика обманутого ожидания. «Этикетные» тактики. Дискредитирующий намек</w:t>
      </w:r>
    </w:p>
    <w:p w14:paraId="4490F734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868553E" w14:textId="77777777" w:rsidR="001701F1" w:rsidRPr="0016211C" w:rsidRDefault="001701F1" w:rsidP="001701F1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>Тема 8. Стратегии защиты репутации</w:t>
      </w:r>
    </w:p>
    <w:p w14:paraId="259AECB7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Разбор основных стратегий формирования репутацией на разных этапах. Разбор понятий «до» и «после» в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репутационном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менеджменте. </w:t>
      </w:r>
    </w:p>
    <w:p w14:paraId="4377DD01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Стратегии «До»:</w:t>
      </w:r>
    </w:p>
    <w:p w14:paraId="686655DD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Руководитель – наша гордость», «Команда - наша гордость», «Продукция – наша гордость», «Достижения – наша гордость», «Финансы – наша гордость».</w:t>
      </w:r>
    </w:p>
    <w:p w14:paraId="38F8EBB5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Стратегии «После»:</w:t>
      </w:r>
    </w:p>
    <w:p w14:paraId="40775239" w14:textId="77777777" w:rsidR="001701F1" w:rsidRPr="0016211C" w:rsidRDefault="001701F1" w:rsidP="001701F1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lastRenderedPageBreak/>
        <w:t>«Ответ аристократа», «Дайте нам еще один шанс», «Публичное жертвоприношение», «Не высовываться», «Обвинение, угроза», «Найти другого виновника», «Опасный бизнес», «Стечение обстоятельств», «Не падать духом», «Уход с рынка».</w:t>
      </w:r>
    </w:p>
    <w:p w14:paraId="7283B8CE" w14:textId="77777777" w:rsidR="00F52C51" w:rsidRPr="0016211C" w:rsidRDefault="00F52C51" w:rsidP="00B55896">
      <w:pPr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14:paraId="4255A0A3" w14:textId="77777777" w:rsidR="00DF1F1D" w:rsidRPr="0016211C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16211C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6A0052F9" w14:textId="77777777" w:rsidR="001330D5" w:rsidRPr="0016211C" w:rsidRDefault="001330D5" w:rsidP="001330D5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Таблица </w:t>
      </w:r>
      <w:r w:rsidR="00F82326" w:rsidRPr="0016211C">
        <w:rPr>
          <w:rFonts w:ascii="Times New Roman" w:hAnsi="Times New Roman"/>
          <w:sz w:val="28"/>
          <w:szCs w:val="28"/>
        </w:rPr>
        <w:t>3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1446"/>
        <w:gridCol w:w="1418"/>
        <w:gridCol w:w="1417"/>
        <w:gridCol w:w="709"/>
        <w:gridCol w:w="1672"/>
      </w:tblGrid>
      <w:tr w:rsidR="0016211C" w:rsidRPr="0016211C" w14:paraId="6743F26F" w14:textId="77777777" w:rsidTr="0076216F">
        <w:tc>
          <w:tcPr>
            <w:tcW w:w="567" w:type="dxa"/>
            <w:vMerge w:val="restart"/>
          </w:tcPr>
          <w:p w14:paraId="297BF86B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3F5F22C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5D583888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14:paraId="1C7D9C3D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19DF9A0B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2254F38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5C5CEC29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73DCD268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841" w:type="dxa"/>
            <w:gridSpan w:val="5"/>
          </w:tcPr>
          <w:p w14:paraId="7980E719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2" w:type="dxa"/>
            <w:vMerge w:val="restart"/>
          </w:tcPr>
          <w:p w14:paraId="612EAC15" w14:textId="77777777" w:rsidR="001330D5" w:rsidRPr="0016211C" w:rsidRDefault="001330D5" w:rsidP="0076216F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  <w:p w14:paraId="568C8129" w14:textId="77777777" w:rsidR="001330D5" w:rsidRPr="0016211C" w:rsidRDefault="001330D5" w:rsidP="0076216F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211C" w:rsidRPr="0016211C" w14:paraId="52D3C8A7" w14:textId="77777777" w:rsidTr="0076216F">
        <w:tc>
          <w:tcPr>
            <w:tcW w:w="567" w:type="dxa"/>
            <w:vMerge/>
          </w:tcPr>
          <w:p w14:paraId="34B885C9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5F1345B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317253B6" w14:textId="77777777" w:rsidR="001330D5" w:rsidRPr="0016211C" w:rsidRDefault="001330D5" w:rsidP="0076216F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0A023FFE" w14:textId="77777777" w:rsidR="001330D5" w:rsidRPr="0016211C" w:rsidRDefault="001330D5" w:rsidP="0076216F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1" w:type="dxa"/>
            <w:gridSpan w:val="3"/>
          </w:tcPr>
          <w:p w14:paraId="135DA2B5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A37AC69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709" w:type="dxa"/>
            <w:vMerge w:val="restart"/>
          </w:tcPr>
          <w:p w14:paraId="14DDE388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</w:p>
          <w:p w14:paraId="1F6E9267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14:paraId="6FF34385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627237CE" w14:textId="77777777" w:rsidR="001330D5" w:rsidRPr="0016211C" w:rsidRDefault="001330D5" w:rsidP="0076216F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11C" w:rsidRPr="0016211C" w14:paraId="02E68D84" w14:textId="77777777" w:rsidTr="00A82BAB">
        <w:trPr>
          <w:trHeight w:val="2138"/>
        </w:trPr>
        <w:tc>
          <w:tcPr>
            <w:tcW w:w="567" w:type="dxa"/>
            <w:vMerge/>
          </w:tcPr>
          <w:p w14:paraId="21C5A14F" w14:textId="77777777" w:rsidR="00A82BAB" w:rsidRPr="0016211C" w:rsidRDefault="00A82BAB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5CA2A18" w14:textId="77777777" w:rsidR="00A82BAB" w:rsidRPr="0016211C" w:rsidRDefault="00A82BAB" w:rsidP="0076216F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7BD9EC1" w14:textId="77777777" w:rsidR="00A82BAB" w:rsidRPr="0016211C" w:rsidRDefault="00A82BAB" w:rsidP="0076216F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30802942" w14:textId="77777777" w:rsidR="00A82BAB" w:rsidRPr="0016211C" w:rsidRDefault="00A82BAB" w:rsidP="0076216F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418" w:type="dxa"/>
          </w:tcPr>
          <w:p w14:paraId="3FBB85F8" w14:textId="77777777" w:rsidR="00A82BAB" w:rsidRPr="0016211C" w:rsidRDefault="00A82BAB" w:rsidP="0076216F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7" w:type="dxa"/>
          </w:tcPr>
          <w:p w14:paraId="1E657012" w14:textId="4DDF5294" w:rsidR="00A82BAB" w:rsidRPr="0016211C" w:rsidRDefault="00A82BAB" w:rsidP="0076216F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709" w:type="dxa"/>
            <w:vMerge/>
          </w:tcPr>
          <w:p w14:paraId="3489139E" w14:textId="77777777" w:rsidR="00A82BAB" w:rsidRPr="0016211C" w:rsidRDefault="00A82BAB" w:rsidP="0076216F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14:paraId="09C26D44" w14:textId="77777777" w:rsidR="00A82BAB" w:rsidRPr="0016211C" w:rsidRDefault="00A82BAB" w:rsidP="0076216F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11C" w:rsidRPr="0016211C" w14:paraId="1A044C64" w14:textId="77777777" w:rsidTr="00A82BAB">
        <w:tc>
          <w:tcPr>
            <w:tcW w:w="567" w:type="dxa"/>
            <w:vAlign w:val="center"/>
          </w:tcPr>
          <w:p w14:paraId="61CFC330" w14:textId="77777777" w:rsidR="00A82BAB" w:rsidRPr="0016211C" w:rsidRDefault="00A82BAB" w:rsidP="00D86157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16211C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1A6000B5" w14:textId="274E9E1A" w:rsidR="00A82BAB" w:rsidRPr="0016211C" w:rsidRDefault="00A82BAB" w:rsidP="00D861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Понятие имиджа и репутации</w:t>
            </w:r>
          </w:p>
        </w:tc>
        <w:tc>
          <w:tcPr>
            <w:tcW w:w="851" w:type="dxa"/>
            <w:vAlign w:val="center"/>
          </w:tcPr>
          <w:p w14:paraId="7007E210" w14:textId="1E5E9471" w:rsidR="00A82BAB" w:rsidRPr="0016211C" w:rsidRDefault="00A82BAB" w:rsidP="00D86157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  <w:bCs w:val="0"/>
              </w:rPr>
            </w:pPr>
            <w:r w:rsidRPr="0016211C">
              <w:rPr>
                <w:rStyle w:val="a3"/>
                <w:b w:val="0"/>
                <w:bCs w:val="0"/>
              </w:rPr>
              <w:t>12</w:t>
            </w:r>
          </w:p>
        </w:tc>
        <w:tc>
          <w:tcPr>
            <w:tcW w:w="1446" w:type="dxa"/>
            <w:vAlign w:val="center"/>
          </w:tcPr>
          <w:p w14:paraId="7978767F" w14:textId="5D133ECD" w:rsidR="00A82BAB" w:rsidRPr="0016211C" w:rsidRDefault="00A82BAB" w:rsidP="00D86157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16211C">
              <w:rPr>
                <w:rStyle w:val="a3"/>
                <w:b w:val="0"/>
              </w:rPr>
              <w:t>4</w:t>
            </w:r>
          </w:p>
        </w:tc>
        <w:tc>
          <w:tcPr>
            <w:tcW w:w="1418" w:type="dxa"/>
            <w:vAlign w:val="center"/>
          </w:tcPr>
          <w:p w14:paraId="1D66DB8D" w14:textId="2FD8A2E2" w:rsidR="00A82BAB" w:rsidRPr="0016211C" w:rsidRDefault="00A82BAB" w:rsidP="00D86157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16211C">
              <w:rPr>
                <w:rStyle w:val="a3"/>
                <w:b w:val="0"/>
              </w:rPr>
              <w:t>2</w:t>
            </w:r>
          </w:p>
        </w:tc>
        <w:tc>
          <w:tcPr>
            <w:tcW w:w="1417" w:type="dxa"/>
            <w:vAlign w:val="center"/>
          </w:tcPr>
          <w:p w14:paraId="69FDF1CC" w14:textId="0246356E" w:rsidR="00A82BAB" w:rsidRPr="0016211C" w:rsidRDefault="00A82BAB" w:rsidP="00A82BAB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16211C">
              <w:rPr>
                <w:rStyle w:val="a3"/>
                <w:b w:val="0"/>
              </w:rPr>
              <w:t>2</w:t>
            </w:r>
          </w:p>
        </w:tc>
        <w:tc>
          <w:tcPr>
            <w:tcW w:w="709" w:type="dxa"/>
            <w:vAlign w:val="center"/>
          </w:tcPr>
          <w:p w14:paraId="4E31FFFE" w14:textId="3F3C9033" w:rsidR="00A82BAB" w:rsidRPr="0016211C" w:rsidRDefault="00A82BAB" w:rsidP="00D86157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16211C">
              <w:rPr>
                <w:rStyle w:val="a3"/>
                <w:b w:val="0"/>
              </w:rPr>
              <w:t>8</w:t>
            </w:r>
          </w:p>
        </w:tc>
        <w:tc>
          <w:tcPr>
            <w:tcW w:w="1672" w:type="dxa"/>
          </w:tcPr>
          <w:p w14:paraId="6F3687CA" w14:textId="77777777" w:rsidR="00A82BAB" w:rsidRPr="0016211C" w:rsidRDefault="00A82BAB" w:rsidP="00D8615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16211C" w:rsidRPr="0016211C" w14:paraId="75601A8B" w14:textId="77777777" w:rsidTr="00A82BAB">
        <w:tc>
          <w:tcPr>
            <w:tcW w:w="567" w:type="dxa"/>
            <w:vAlign w:val="center"/>
          </w:tcPr>
          <w:p w14:paraId="31F3637B" w14:textId="77777777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606EDD10" w14:textId="0E14158E" w:rsidR="00A82BAB" w:rsidRPr="0016211C" w:rsidRDefault="00A82BAB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Понятие «убеждение» и методы изменения убеждений</w:t>
            </w:r>
          </w:p>
        </w:tc>
        <w:tc>
          <w:tcPr>
            <w:tcW w:w="851" w:type="dxa"/>
            <w:vAlign w:val="center"/>
          </w:tcPr>
          <w:p w14:paraId="1823A6B3" w14:textId="4840A173" w:rsidR="00A82BAB" w:rsidRPr="0016211C" w:rsidRDefault="00A82BAB" w:rsidP="00D86157">
            <w:pPr>
              <w:ind w:left="-71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1446" w:type="dxa"/>
            <w:vAlign w:val="center"/>
          </w:tcPr>
          <w:p w14:paraId="2ABEEC7B" w14:textId="4C2391D4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79830126" w14:textId="299EF638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13A36B15" w14:textId="2C4D3252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F4FC8F6" w14:textId="526BDECC" w:rsidR="00A82BAB" w:rsidRPr="0016211C" w:rsidRDefault="00A82BAB" w:rsidP="00D86157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14:paraId="32DD7862" w14:textId="77777777" w:rsidR="00A82BAB" w:rsidRPr="0016211C" w:rsidRDefault="00A82BAB" w:rsidP="00D8615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16211C" w:rsidRPr="0016211C" w14:paraId="144967C3" w14:textId="77777777" w:rsidTr="00A82BAB">
        <w:tc>
          <w:tcPr>
            <w:tcW w:w="567" w:type="dxa"/>
            <w:vAlign w:val="center"/>
          </w:tcPr>
          <w:p w14:paraId="02E749A0" w14:textId="77777777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67EA17E5" w14:textId="338B8E5A" w:rsidR="00A82BAB" w:rsidRPr="0016211C" w:rsidRDefault="00A82BAB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Использование «фокусов языка» в деловой коммуникации</w:t>
            </w:r>
          </w:p>
        </w:tc>
        <w:tc>
          <w:tcPr>
            <w:tcW w:w="851" w:type="dxa"/>
            <w:vAlign w:val="center"/>
          </w:tcPr>
          <w:p w14:paraId="1AA397DE" w14:textId="050F274B" w:rsidR="00A82BAB" w:rsidRPr="0016211C" w:rsidRDefault="00A82BAB" w:rsidP="00884EBC">
            <w:pPr>
              <w:ind w:left="-71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6" w:type="dxa"/>
            <w:vAlign w:val="center"/>
          </w:tcPr>
          <w:p w14:paraId="1105D3CD" w14:textId="0B9E51B4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279B2322" w14:textId="2B0AF8A8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94A2D0C" w14:textId="10E2EB8E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0DAF1E26" w14:textId="666FF33E" w:rsidR="00A82BAB" w:rsidRPr="0016211C" w:rsidRDefault="00A82BAB" w:rsidP="00D86157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14:paraId="122443CA" w14:textId="77777777" w:rsidR="00A82BAB" w:rsidRPr="0016211C" w:rsidRDefault="00A82BAB" w:rsidP="00D8615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работа, </w:t>
            </w:r>
          </w:p>
        </w:tc>
      </w:tr>
      <w:tr w:rsidR="0016211C" w:rsidRPr="0016211C" w14:paraId="79794942" w14:textId="77777777" w:rsidTr="00A82BAB">
        <w:tc>
          <w:tcPr>
            <w:tcW w:w="567" w:type="dxa"/>
            <w:vAlign w:val="center"/>
          </w:tcPr>
          <w:p w14:paraId="5F1E7356" w14:textId="77777777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406B9B94" w14:textId="0BE0DB28" w:rsidR="00A82BAB" w:rsidRPr="0016211C" w:rsidRDefault="00A82BAB" w:rsidP="00D861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Информационное противостояние</w:t>
            </w:r>
          </w:p>
        </w:tc>
        <w:tc>
          <w:tcPr>
            <w:tcW w:w="851" w:type="dxa"/>
            <w:vAlign w:val="center"/>
          </w:tcPr>
          <w:p w14:paraId="7B3C6403" w14:textId="3B3146B3" w:rsidR="00A82BAB" w:rsidRPr="0016211C" w:rsidRDefault="00A82BAB" w:rsidP="00884E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6" w:type="dxa"/>
            <w:vAlign w:val="center"/>
          </w:tcPr>
          <w:p w14:paraId="56D5D2D4" w14:textId="53B11824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64060613" w14:textId="04FF7795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3D0C612F" w14:textId="3085CF84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EF90EF5" w14:textId="1488B2BE" w:rsidR="00A82BAB" w:rsidRPr="0016211C" w:rsidRDefault="00A82BAB" w:rsidP="00D86157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</w:tcPr>
          <w:p w14:paraId="53BFA066" w14:textId="77777777" w:rsidR="00A82BAB" w:rsidRPr="0016211C" w:rsidRDefault="00A82BAB" w:rsidP="00D8615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16211C" w:rsidRPr="0016211C" w14:paraId="347139E5" w14:textId="77777777" w:rsidTr="00A82BAB">
        <w:tc>
          <w:tcPr>
            <w:tcW w:w="567" w:type="dxa"/>
            <w:vAlign w:val="center"/>
          </w:tcPr>
          <w:p w14:paraId="3CFC71DF" w14:textId="77777777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68E6F32D" w14:textId="4C443372" w:rsidR="00A82BAB" w:rsidRPr="0016211C" w:rsidRDefault="00A82BAB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Методы управления репутацией и ее изменения</w:t>
            </w:r>
          </w:p>
        </w:tc>
        <w:tc>
          <w:tcPr>
            <w:tcW w:w="851" w:type="dxa"/>
            <w:vAlign w:val="center"/>
          </w:tcPr>
          <w:p w14:paraId="7F0BFAE8" w14:textId="5D6A1B7A" w:rsidR="00A82BAB" w:rsidRPr="0016211C" w:rsidRDefault="00A82BAB" w:rsidP="00884EBC">
            <w:pPr>
              <w:ind w:left="71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6" w:type="dxa"/>
            <w:vAlign w:val="center"/>
          </w:tcPr>
          <w:p w14:paraId="09A59643" w14:textId="4BF80E4B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3082451C" w14:textId="79E6EB05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32491B6A" w14:textId="477BE8CB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9AD87D3" w14:textId="4C49A415" w:rsidR="00A82BAB" w:rsidRPr="0016211C" w:rsidRDefault="00A82BAB" w:rsidP="00D86157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14:paraId="51408D15" w14:textId="5F3E2B9A" w:rsidR="00A82BAB" w:rsidRPr="0016211C" w:rsidRDefault="00A82BAB" w:rsidP="00D8615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работа, </w:t>
            </w:r>
          </w:p>
        </w:tc>
      </w:tr>
      <w:tr w:rsidR="0016211C" w:rsidRPr="0016211C" w14:paraId="5F632DB9" w14:textId="77777777" w:rsidTr="00A82BAB">
        <w:tc>
          <w:tcPr>
            <w:tcW w:w="567" w:type="dxa"/>
            <w:vAlign w:val="center"/>
          </w:tcPr>
          <w:p w14:paraId="76C6C2CE" w14:textId="77777777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422C5704" w14:textId="4F50AB10" w:rsidR="00A82BAB" w:rsidRPr="0016211C" w:rsidRDefault="00A82BAB" w:rsidP="00D861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Имидж и репутация в цифровой среде</w:t>
            </w:r>
          </w:p>
        </w:tc>
        <w:tc>
          <w:tcPr>
            <w:tcW w:w="851" w:type="dxa"/>
            <w:vAlign w:val="center"/>
          </w:tcPr>
          <w:p w14:paraId="3A1309CC" w14:textId="16BA8F5D" w:rsidR="00A82BAB" w:rsidRPr="0016211C" w:rsidRDefault="00A82BAB" w:rsidP="00884EBC">
            <w:pPr>
              <w:ind w:left="71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6" w:type="dxa"/>
            <w:vAlign w:val="center"/>
          </w:tcPr>
          <w:p w14:paraId="076BACAE" w14:textId="06493EB2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48CC5352" w14:textId="015F68E0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DD0ACCA" w14:textId="5F34D678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981960D" w14:textId="716B7193" w:rsidR="00A82BAB" w:rsidRPr="0016211C" w:rsidRDefault="00A82BAB" w:rsidP="00D86157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14:paraId="0FBCF72D" w14:textId="227267A0" w:rsidR="00A82BAB" w:rsidRPr="0016211C" w:rsidRDefault="00A82BAB" w:rsidP="00D86157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16211C" w:rsidRPr="0016211C" w14:paraId="5B94AE77" w14:textId="77777777" w:rsidTr="00A82BAB">
        <w:tc>
          <w:tcPr>
            <w:tcW w:w="567" w:type="dxa"/>
            <w:vAlign w:val="center"/>
          </w:tcPr>
          <w:p w14:paraId="799E6377" w14:textId="01C91C8D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4C5AC098" w14:textId="51572BAC" w:rsidR="00A82BAB" w:rsidRPr="0016211C" w:rsidRDefault="00A82BAB" w:rsidP="00D861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Тактики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репутационной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дискредитации</w:t>
            </w:r>
          </w:p>
        </w:tc>
        <w:tc>
          <w:tcPr>
            <w:tcW w:w="851" w:type="dxa"/>
            <w:vAlign w:val="center"/>
          </w:tcPr>
          <w:p w14:paraId="509B6481" w14:textId="03437779" w:rsidR="00A82BAB" w:rsidRPr="0016211C" w:rsidRDefault="00A82BAB" w:rsidP="00884EBC">
            <w:pPr>
              <w:ind w:left="71" w:firstLine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14</w:t>
            </w:r>
          </w:p>
        </w:tc>
        <w:tc>
          <w:tcPr>
            <w:tcW w:w="1446" w:type="dxa"/>
            <w:vAlign w:val="center"/>
          </w:tcPr>
          <w:p w14:paraId="746B882B" w14:textId="42F6F846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5C53DB9F" w14:textId="4446FC97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8527CA" w14:textId="7FFC49FA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054437A" w14:textId="583D553A" w:rsidR="00A82BAB" w:rsidRPr="0016211C" w:rsidRDefault="00A82BAB" w:rsidP="00D86157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14:paraId="4BAD8A05" w14:textId="5D4863AE" w:rsidR="00A82BAB" w:rsidRPr="0016211C" w:rsidRDefault="00A82BAB" w:rsidP="00D86157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работа, эссе</w:t>
            </w:r>
          </w:p>
        </w:tc>
      </w:tr>
      <w:tr w:rsidR="0016211C" w:rsidRPr="0016211C" w14:paraId="31AFDF17" w14:textId="77777777" w:rsidTr="00A82BAB">
        <w:tc>
          <w:tcPr>
            <w:tcW w:w="567" w:type="dxa"/>
            <w:vAlign w:val="center"/>
          </w:tcPr>
          <w:p w14:paraId="76473695" w14:textId="04BB5515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2410" w:type="dxa"/>
            <w:vAlign w:val="center"/>
          </w:tcPr>
          <w:p w14:paraId="2505E898" w14:textId="7C337457" w:rsidR="00A82BAB" w:rsidRPr="0016211C" w:rsidRDefault="00A82BAB" w:rsidP="00D8615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Стратегии защиты репутации</w:t>
            </w:r>
          </w:p>
        </w:tc>
        <w:tc>
          <w:tcPr>
            <w:tcW w:w="851" w:type="dxa"/>
            <w:vAlign w:val="center"/>
          </w:tcPr>
          <w:p w14:paraId="6EB8C96F" w14:textId="419DDC87" w:rsidR="00A82BAB" w:rsidRPr="0016211C" w:rsidRDefault="00A82BAB" w:rsidP="00884EBC">
            <w:pPr>
              <w:ind w:left="71" w:firstLine="0"/>
              <w:jc w:val="center"/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1446" w:type="dxa"/>
            <w:vAlign w:val="center"/>
          </w:tcPr>
          <w:p w14:paraId="4214ACB2" w14:textId="069BAB60" w:rsidR="00A82BAB" w:rsidRPr="0016211C" w:rsidRDefault="00A82BAB" w:rsidP="00D86157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2E320ECB" w14:textId="725514EE" w:rsidR="00A82BAB" w:rsidRPr="0016211C" w:rsidRDefault="00A82BAB" w:rsidP="00D8615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F4C973B" w14:textId="6D2C9BF2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8527161" w14:textId="22169C69" w:rsidR="00A82BAB" w:rsidRPr="0016211C" w:rsidRDefault="00A82BAB" w:rsidP="00D86157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14:paraId="5DD43987" w14:textId="48104EEE" w:rsidR="00A82BAB" w:rsidRPr="0016211C" w:rsidRDefault="00A82BAB" w:rsidP="00D86157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16211C" w:rsidRPr="0016211C" w14:paraId="2820FDA1" w14:textId="77777777" w:rsidTr="00A82BAB">
        <w:tc>
          <w:tcPr>
            <w:tcW w:w="567" w:type="dxa"/>
            <w:vAlign w:val="center"/>
          </w:tcPr>
          <w:p w14:paraId="7ADDEAC5" w14:textId="77777777" w:rsidR="00A82BAB" w:rsidRPr="0016211C" w:rsidRDefault="00A82BAB" w:rsidP="0076216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847C3B" w14:textId="77777777" w:rsidR="00A82BAB" w:rsidRPr="0016211C" w:rsidRDefault="00A82BAB" w:rsidP="0076216F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2B9EB63B" w14:textId="7BBCE98A" w:rsidR="00A82BAB" w:rsidRPr="0016211C" w:rsidRDefault="00A82BAB" w:rsidP="0076216F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211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46" w:type="dxa"/>
            <w:vAlign w:val="center"/>
          </w:tcPr>
          <w:p w14:paraId="02C1C443" w14:textId="49139124" w:rsidR="00A82BAB" w:rsidRPr="0016211C" w:rsidRDefault="00A82BAB" w:rsidP="0076216F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  <w:vAlign w:val="center"/>
          </w:tcPr>
          <w:p w14:paraId="5E92F51C" w14:textId="32331D82" w:rsidR="00A82BAB" w:rsidRPr="0016211C" w:rsidRDefault="00A82BAB" w:rsidP="0076216F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14:paraId="07C5012B" w14:textId="2EE1429E" w:rsidR="00A82BAB" w:rsidRPr="0016211C" w:rsidRDefault="00A82BAB" w:rsidP="00A82BA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14:paraId="2BCA7DE7" w14:textId="17713348" w:rsidR="00A82BAB" w:rsidRPr="0016211C" w:rsidRDefault="00A82BAB" w:rsidP="00884EBC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672" w:type="dxa"/>
          </w:tcPr>
          <w:p w14:paraId="124CD200" w14:textId="77777777" w:rsidR="00A82BAB" w:rsidRPr="0016211C" w:rsidRDefault="00A82BAB" w:rsidP="0076216F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Согласно учебному плану: эссе</w:t>
            </w:r>
          </w:p>
        </w:tc>
      </w:tr>
      <w:tr w:rsidR="0016211C" w:rsidRPr="0016211C" w14:paraId="4E302232" w14:textId="77777777" w:rsidTr="00A82BAB">
        <w:trPr>
          <w:trHeight w:val="453"/>
        </w:trPr>
        <w:tc>
          <w:tcPr>
            <w:tcW w:w="2977" w:type="dxa"/>
            <w:gridSpan w:val="2"/>
          </w:tcPr>
          <w:p w14:paraId="14AEC2BD" w14:textId="77777777" w:rsidR="00A82BAB" w:rsidRPr="0016211C" w:rsidRDefault="00A82BAB" w:rsidP="0076216F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0F717773" w14:textId="5B000466" w:rsidR="00A82BAB" w:rsidRPr="0016211C" w:rsidRDefault="00A82BAB" w:rsidP="0076216F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46" w:type="dxa"/>
          </w:tcPr>
          <w:p w14:paraId="0F001F64" w14:textId="76F715B8" w:rsidR="00A82BAB" w:rsidRPr="0016211C" w:rsidRDefault="00A82BAB" w:rsidP="0076216F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14:paraId="12C1040A" w14:textId="14FDF114" w:rsidR="00A82BAB" w:rsidRPr="0016211C" w:rsidRDefault="00A82BAB" w:rsidP="0076216F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14:paraId="438A6978" w14:textId="0A943322" w:rsidR="00A82BAB" w:rsidRPr="0016211C" w:rsidRDefault="00A82BAB" w:rsidP="0076216F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14:paraId="2FFCF843" w14:textId="02CC2E9B" w:rsidR="00A82BAB" w:rsidRPr="0016211C" w:rsidRDefault="00A82BAB" w:rsidP="0076216F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672" w:type="dxa"/>
          </w:tcPr>
          <w:p w14:paraId="16CCE9C0" w14:textId="77777777" w:rsidR="00A82BAB" w:rsidRPr="0016211C" w:rsidRDefault="00A82BAB" w:rsidP="0076216F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79CC1E4" w14:textId="77777777" w:rsidR="001330D5" w:rsidRPr="0016211C" w:rsidRDefault="001330D5" w:rsidP="001330D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3C7069E" w14:textId="77777777" w:rsidR="00761930" w:rsidRPr="0016211C" w:rsidRDefault="00761930" w:rsidP="00D97AD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555BD7B" w14:textId="77777777" w:rsidR="000A1F65" w:rsidRPr="0016211C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 xml:space="preserve">5.3. </w:t>
      </w:r>
      <w:r w:rsidR="008178AE" w:rsidRPr="0016211C">
        <w:rPr>
          <w:rFonts w:ascii="Times New Roman" w:hAnsi="Times New Roman"/>
          <w:b/>
          <w:bCs/>
          <w:sz w:val="28"/>
          <w:szCs w:val="28"/>
        </w:rPr>
        <w:t>Содержание семинаров,</w:t>
      </w:r>
      <w:r w:rsidRPr="0016211C">
        <w:rPr>
          <w:rFonts w:ascii="Times New Roman" w:hAnsi="Times New Roman"/>
          <w:b/>
          <w:bCs/>
          <w:sz w:val="28"/>
          <w:szCs w:val="28"/>
        </w:rPr>
        <w:t xml:space="preserve"> практических занятий</w:t>
      </w:r>
    </w:p>
    <w:p w14:paraId="0552E89C" w14:textId="77777777" w:rsidR="00F97318" w:rsidRPr="0016211C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Таблица </w:t>
      </w:r>
      <w:r w:rsidR="00F82326" w:rsidRPr="0016211C">
        <w:rPr>
          <w:rFonts w:ascii="Times New Roman" w:hAnsi="Times New Roman"/>
          <w:sz w:val="28"/>
          <w:szCs w:val="28"/>
        </w:rPr>
        <w:t>4</w:t>
      </w:r>
    </w:p>
    <w:tbl>
      <w:tblPr>
        <w:tblStyle w:val="af0"/>
        <w:tblW w:w="0" w:type="auto"/>
        <w:tblInd w:w="-572" w:type="dxa"/>
        <w:tblLook w:val="04A0" w:firstRow="1" w:lastRow="0" w:firstColumn="1" w:lastColumn="0" w:noHBand="0" w:noVBand="1"/>
      </w:tblPr>
      <w:tblGrid>
        <w:gridCol w:w="3261"/>
        <w:gridCol w:w="4961"/>
        <w:gridCol w:w="1979"/>
      </w:tblGrid>
      <w:tr w:rsidR="0016211C" w:rsidRPr="0016211C" w14:paraId="47344A30" w14:textId="77777777" w:rsidTr="009565E6">
        <w:tc>
          <w:tcPr>
            <w:tcW w:w="3261" w:type="dxa"/>
          </w:tcPr>
          <w:p w14:paraId="58B262BD" w14:textId="77777777" w:rsidR="009565E6" w:rsidRPr="0016211C" w:rsidRDefault="009565E6" w:rsidP="009565E6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</w:tcPr>
          <w:p w14:paraId="4E82E418" w14:textId="77777777" w:rsidR="009565E6" w:rsidRPr="0016211C" w:rsidRDefault="009565E6" w:rsidP="009565E6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79" w:type="dxa"/>
          </w:tcPr>
          <w:p w14:paraId="0E755B17" w14:textId="77777777" w:rsidR="009565E6" w:rsidRPr="0016211C" w:rsidRDefault="009565E6" w:rsidP="009565E6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6211C" w:rsidRPr="0016211C" w14:paraId="0AEC8AC4" w14:textId="77777777" w:rsidTr="0076216F">
        <w:tc>
          <w:tcPr>
            <w:tcW w:w="3261" w:type="dxa"/>
            <w:vAlign w:val="center"/>
          </w:tcPr>
          <w:p w14:paraId="21222BF4" w14:textId="57F08150" w:rsidR="00D86157" w:rsidRPr="0016211C" w:rsidRDefault="00D86157" w:rsidP="00F832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Понятие имиджа и репутации</w:t>
            </w:r>
          </w:p>
        </w:tc>
        <w:tc>
          <w:tcPr>
            <w:tcW w:w="4961" w:type="dxa"/>
          </w:tcPr>
          <w:p w14:paraId="36FCF58D" w14:textId="1ACD9A2A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16211C">
              <w:t xml:space="preserve">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t>Разбор основных отличий понятий имиджа и репутация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64E7C2" w14:textId="7FA0E56E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2. Технология построения имиджа и репутации</w:t>
            </w:r>
            <w:r w:rsidR="00F832B6" w:rsidRPr="0016211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71BC688" w14:textId="5C9FF5AD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3.  Позитивный и негативный имидж</w:t>
            </w:r>
            <w:r w:rsidR="00F832B6" w:rsidRPr="0016211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CD2C671" w14:textId="1B4DD73B" w:rsidR="00A13723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  <w:r w:rsidR="00450953" w:rsidRPr="0016211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F9C2D11" w14:textId="632E2663" w:rsidR="00D86157" w:rsidRPr="004046D3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="004046D3"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="004046D3"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6579C0F6" w14:textId="77777777" w:rsidR="00D86157" w:rsidRPr="0016211C" w:rsidRDefault="00D86157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6211C" w:rsidRPr="0016211C" w14:paraId="047F7DBC" w14:textId="77777777" w:rsidTr="0076216F">
        <w:tc>
          <w:tcPr>
            <w:tcW w:w="3261" w:type="dxa"/>
            <w:vAlign w:val="center"/>
          </w:tcPr>
          <w:p w14:paraId="64D53BF3" w14:textId="409DBF11" w:rsidR="00D86157" w:rsidRPr="0016211C" w:rsidRDefault="00D86157" w:rsidP="00F832B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Понятие «убеждение» и методы изменения убеждений</w:t>
            </w:r>
          </w:p>
        </w:tc>
        <w:tc>
          <w:tcPr>
            <w:tcW w:w="4961" w:type="dxa"/>
          </w:tcPr>
          <w:p w14:paraId="6369BC8E" w14:textId="5A8EA944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832B6"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убеждений и их структура. 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A738746" w14:textId="513C8BD7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32B6" w:rsidRPr="0016211C">
              <w:rPr>
                <w:rFonts w:ascii="Times New Roman" w:hAnsi="Times New Roman"/>
                <w:bCs/>
                <w:sz w:val="24"/>
                <w:szCs w:val="24"/>
              </w:rPr>
              <w:t>Изменение убеждений как технология.</w:t>
            </w:r>
          </w:p>
          <w:p w14:paraId="5D4EDF23" w14:textId="0CE627FB" w:rsidR="00A13723" w:rsidRDefault="00A1372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</w:p>
          <w:p w14:paraId="0476A4BD" w14:textId="65DAAAC8" w:rsidR="00D86157" w:rsidRPr="0016211C" w:rsidRDefault="004046D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569A9CD5" w14:textId="77777777" w:rsidR="00D86157" w:rsidRPr="0016211C" w:rsidRDefault="00D86157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6211C" w:rsidRPr="0016211C" w14:paraId="77C28351" w14:textId="77777777" w:rsidTr="0076216F">
        <w:tc>
          <w:tcPr>
            <w:tcW w:w="3261" w:type="dxa"/>
            <w:vAlign w:val="center"/>
          </w:tcPr>
          <w:p w14:paraId="7531DD95" w14:textId="7EB7C351" w:rsidR="00D86157" w:rsidRPr="0016211C" w:rsidRDefault="00D86157" w:rsidP="00F832B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Использование «фокусов языка» в деловой коммуникации</w:t>
            </w:r>
          </w:p>
        </w:tc>
        <w:tc>
          <w:tcPr>
            <w:tcW w:w="4961" w:type="dxa"/>
          </w:tcPr>
          <w:p w14:paraId="150E838F" w14:textId="77641017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1.Определение понятия </w:t>
            </w:r>
            <w:r w:rsidR="00F832B6" w:rsidRPr="0016211C">
              <w:rPr>
                <w:rFonts w:ascii="Times New Roman" w:hAnsi="Times New Roman"/>
                <w:bCs/>
                <w:sz w:val="24"/>
                <w:szCs w:val="24"/>
              </w:rPr>
              <w:t>«фокусов языка»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8D9C41D" w14:textId="423E5936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F832B6"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Разбор основных паттернов фокусов языка. 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5456B19" w14:textId="7A61A861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 Практика использования «фокусов языка» в разных форматах.</w:t>
            </w:r>
          </w:p>
          <w:p w14:paraId="0917C8C3" w14:textId="759D4600" w:rsidR="00A13723" w:rsidRDefault="00A1372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</w:p>
          <w:p w14:paraId="1ADADD5D" w14:textId="13565A73" w:rsidR="00D86157" w:rsidRPr="0016211C" w:rsidRDefault="004046D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596AF840" w14:textId="77777777" w:rsidR="00D86157" w:rsidRPr="0016211C" w:rsidRDefault="00D86157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6211C" w:rsidRPr="0016211C" w14:paraId="32DDB28F" w14:textId="77777777" w:rsidTr="0076216F">
        <w:tc>
          <w:tcPr>
            <w:tcW w:w="3261" w:type="dxa"/>
            <w:vAlign w:val="center"/>
          </w:tcPr>
          <w:p w14:paraId="0CC3516E" w14:textId="6ACCF9F4" w:rsidR="00D86157" w:rsidRPr="0016211C" w:rsidRDefault="00D86157" w:rsidP="00F832B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Информационное противостояние</w:t>
            </w:r>
          </w:p>
        </w:tc>
        <w:tc>
          <w:tcPr>
            <w:tcW w:w="4961" w:type="dxa"/>
          </w:tcPr>
          <w:p w14:paraId="202431D9" w14:textId="3508B263" w:rsidR="00F832B6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>Понятие информационного противостояния.</w:t>
            </w:r>
          </w:p>
          <w:p w14:paraId="7196FDD2" w14:textId="15747789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>Массовое и индивидуальное сознание: основные отличия.</w:t>
            </w:r>
          </w:p>
          <w:p w14:paraId="48945D98" w14:textId="5630002A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>Примеры информационного противоборства в истории.</w:t>
            </w:r>
          </w:p>
          <w:p w14:paraId="6587615E" w14:textId="6B1D8EA6" w:rsidR="00A13723" w:rsidRDefault="00A1372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</w:p>
          <w:p w14:paraId="7ED7773E" w14:textId="7CCE7F59" w:rsidR="00D86157" w:rsidRPr="0016211C" w:rsidRDefault="004046D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2B067C5C" w14:textId="77777777" w:rsidR="00D86157" w:rsidRPr="0016211C" w:rsidRDefault="00D86157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6211C" w:rsidRPr="0016211C" w14:paraId="76CFD85E" w14:textId="77777777" w:rsidTr="0076216F">
        <w:tc>
          <w:tcPr>
            <w:tcW w:w="3261" w:type="dxa"/>
            <w:vAlign w:val="center"/>
          </w:tcPr>
          <w:p w14:paraId="765ED2AA" w14:textId="549DE579" w:rsidR="00D86157" w:rsidRPr="0016211C" w:rsidRDefault="00D86157" w:rsidP="00F832B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Методы управления репутацией и ее изменения</w:t>
            </w:r>
          </w:p>
        </w:tc>
        <w:tc>
          <w:tcPr>
            <w:tcW w:w="4961" w:type="dxa"/>
          </w:tcPr>
          <w:p w14:paraId="2EC4C8E8" w14:textId="69F6AA16" w:rsidR="00D86157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Разработка плана </w:t>
            </w:r>
            <w:proofErr w:type="spellStart"/>
            <w:r w:rsidR="00F832B6" w:rsidRPr="0016211C">
              <w:rPr>
                <w:rFonts w:ascii="Times New Roman" w:hAnsi="Times New Roman"/>
                <w:sz w:val="24"/>
                <w:szCs w:val="24"/>
              </w:rPr>
              <w:t>репутационных</w:t>
            </w:r>
            <w:proofErr w:type="spellEnd"/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 мероприятий.</w:t>
            </w:r>
          </w:p>
          <w:p w14:paraId="75E4EA1F" w14:textId="77777777" w:rsidR="00F832B6" w:rsidRPr="0016211C" w:rsidRDefault="00D86157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>Коммуникационный аудит и диагностика.</w:t>
            </w:r>
          </w:p>
          <w:p w14:paraId="2109FA3F" w14:textId="77777777" w:rsidR="00F832B6" w:rsidRPr="0016211C" w:rsidRDefault="00D86157" w:rsidP="009559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="00F832B6" w:rsidRPr="0016211C">
              <w:rPr>
                <w:rFonts w:ascii="Times New Roman" w:hAnsi="Times New Roman"/>
                <w:sz w:val="24"/>
                <w:szCs w:val="24"/>
              </w:rPr>
              <w:t>Имиджевые</w:t>
            </w:r>
            <w:proofErr w:type="spellEnd"/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F832B6" w:rsidRPr="0016211C">
              <w:rPr>
                <w:rFonts w:ascii="Times New Roman" w:hAnsi="Times New Roman"/>
                <w:sz w:val="24"/>
                <w:szCs w:val="24"/>
              </w:rPr>
              <w:t>репутационные</w:t>
            </w:r>
            <w:proofErr w:type="spellEnd"/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 компоненты программы управления репутацией руководителя.</w:t>
            </w:r>
          </w:p>
          <w:p w14:paraId="04C77673" w14:textId="37CC7EA9" w:rsidR="00A13723" w:rsidRDefault="00A1372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</w:p>
          <w:p w14:paraId="3C541B17" w14:textId="10CB3DF7" w:rsidR="00D86157" w:rsidRPr="0016211C" w:rsidRDefault="004046D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01A01EF2" w14:textId="77777777" w:rsidR="00D86157" w:rsidRPr="0016211C" w:rsidRDefault="00D86157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6211C" w:rsidRPr="0016211C" w14:paraId="429873AC" w14:textId="77777777" w:rsidTr="0076216F">
        <w:tc>
          <w:tcPr>
            <w:tcW w:w="3261" w:type="dxa"/>
            <w:vAlign w:val="center"/>
          </w:tcPr>
          <w:p w14:paraId="1EAC7FAB" w14:textId="6D8FCA92" w:rsidR="00D86157" w:rsidRPr="0016211C" w:rsidRDefault="00D86157" w:rsidP="00F832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Имидж и репутация в цифровой среде</w:t>
            </w:r>
          </w:p>
        </w:tc>
        <w:tc>
          <w:tcPr>
            <w:tcW w:w="4961" w:type="dxa"/>
          </w:tcPr>
          <w:p w14:paraId="445E7C93" w14:textId="60D3D2B0" w:rsidR="00F832B6" w:rsidRPr="0016211C" w:rsidRDefault="00F832B6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1. Дифференциация средств массовой информации</w:t>
            </w:r>
          </w:p>
          <w:p w14:paraId="77DDF1BC" w14:textId="77777777" w:rsidR="00F832B6" w:rsidRPr="0016211C" w:rsidRDefault="00F832B6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Интеграция новых медиаканалов. Корпоративная стратегия в среде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Digital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CA6747" w14:textId="496674E1" w:rsidR="00D86157" w:rsidRPr="0016211C" w:rsidRDefault="00F832B6" w:rsidP="0095596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3. Работа с обращениями пользователей в сети Интернет </w:t>
            </w:r>
          </w:p>
          <w:p w14:paraId="7940D29F" w14:textId="220EE53A" w:rsidR="00A13723" w:rsidRDefault="00A1372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</w:p>
          <w:p w14:paraId="2BE902DC" w14:textId="1E542720" w:rsidR="00D86157" w:rsidRPr="0016211C" w:rsidRDefault="004046D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251F7356" w14:textId="77777777" w:rsidR="00D86157" w:rsidRPr="0016211C" w:rsidRDefault="00D86157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6211C" w:rsidRPr="0016211C" w14:paraId="036819FE" w14:textId="77777777" w:rsidTr="0076216F">
        <w:tc>
          <w:tcPr>
            <w:tcW w:w="3261" w:type="dxa"/>
            <w:vAlign w:val="center"/>
          </w:tcPr>
          <w:p w14:paraId="1A46555E" w14:textId="405B2B1D" w:rsidR="00D86157" w:rsidRPr="0016211C" w:rsidRDefault="00D86157" w:rsidP="00F832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Тактики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репутационной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дискредитации</w:t>
            </w:r>
          </w:p>
        </w:tc>
        <w:tc>
          <w:tcPr>
            <w:tcW w:w="4961" w:type="dxa"/>
          </w:tcPr>
          <w:p w14:paraId="4866C3C2" w14:textId="56BB2707" w:rsidR="00D86157" w:rsidRPr="0016211C" w:rsidRDefault="0095596D" w:rsidP="009559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1. О</w:t>
            </w:r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сновные сходства и различия между прямыми и косвенными тактиками </w:t>
            </w:r>
            <w:proofErr w:type="spellStart"/>
            <w:r w:rsidR="00F832B6" w:rsidRPr="0016211C">
              <w:rPr>
                <w:rFonts w:ascii="Times New Roman" w:hAnsi="Times New Roman"/>
                <w:sz w:val="24"/>
                <w:szCs w:val="24"/>
              </w:rPr>
              <w:t>репутационной</w:t>
            </w:r>
            <w:proofErr w:type="spellEnd"/>
            <w:r w:rsidR="00F832B6" w:rsidRPr="0016211C">
              <w:rPr>
                <w:rFonts w:ascii="Times New Roman" w:hAnsi="Times New Roman"/>
                <w:sz w:val="24"/>
                <w:szCs w:val="24"/>
              </w:rPr>
              <w:t xml:space="preserve"> дискредитации.</w:t>
            </w:r>
          </w:p>
          <w:p w14:paraId="4C36C1EA" w14:textId="0CE22891" w:rsidR="00F832B6" w:rsidRPr="0016211C" w:rsidRDefault="0095596D" w:rsidP="009559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2. Дискредитация через обращение к представлениям о мире.</w:t>
            </w:r>
          </w:p>
          <w:p w14:paraId="10B93E78" w14:textId="7E9A17D6" w:rsidR="0095596D" w:rsidRPr="0016211C" w:rsidRDefault="0095596D" w:rsidP="009559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3. Тактика превращения нейтральных контекстов в дискредитирующие.</w:t>
            </w:r>
          </w:p>
          <w:p w14:paraId="185A65FD" w14:textId="320F00C5" w:rsidR="00A13723" w:rsidRDefault="00A1372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</w:p>
          <w:p w14:paraId="1745B5F1" w14:textId="1285603C" w:rsidR="0095596D" w:rsidRPr="004046D3" w:rsidRDefault="004046D3" w:rsidP="00A13723">
            <w:pPr>
              <w:pStyle w:val="ae"/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68619A44" w14:textId="6238B7B2" w:rsidR="00D86157" w:rsidRPr="0016211C" w:rsidRDefault="0095596D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  <w:tr w:rsidR="0016211C" w:rsidRPr="0016211C" w14:paraId="7BF740BC" w14:textId="77777777" w:rsidTr="0076216F">
        <w:tc>
          <w:tcPr>
            <w:tcW w:w="3261" w:type="dxa"/>
            <w:vAlign w:val="center"/>
          </w:tcPr>
          <w:p w14:paraId="4AA00931" w14:textId="0491DCEB" w:rsidR="00D86157" w:rsidRPr="0016211C" w:rsidRDefault="00D86157" w:rsidP="00F832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Стратегии защиты репутации</w:t>
            </w:r>
          </w:p>
        </w:tc>
        <w:tc>
          <w:tcPr>
            <w:tcW w:w="4961" w:type="dxa"/>
          </w:tcPr>
          <w:p w14:paraId="02499A27" w14:textId="3E8ED3B9" w:rsidR="0095596D" w:rsidRPr="0016211C" w:rsidRDefault="0095596D" w:rsidP="009559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t>Разбор основных стратегий формирования репутацией на разных этапах.</w:t>
            </w:r>
          </w:p>
          <w:p w14:paraId="5CAB825D" w14:textId="0AC1597A" w:rsidR="0095596D" w:rsidRPr="0016211C" w:rsidRDefault="0095596D" w:rsidP="009559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2. Особенности применения и использования стратегии «до».</w:t>
            </w:r>
          </w:p>
          <w:p w14:paraId="50792BF3" w14:textId="64B83B21" w:rsidR="0095596D" w:rsidRPr="0016211C" w:rsidRDefault="0095596D" w:rsidP="0095596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3. Особенности применения и использования стратегии «после»</w:t>
            </w:r>
          </w:p>
          <w:p w14:paraId="5DA85723" w14:textId="4E812738" w:rsidR="00A13723" w:rsidRDefault="00A13723" w:rsidP="00A13723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</w:p>
          <w:p w14:paraId="788D8BEB" w14:textId="4C3EA2F5" w:rsidR="00D86157" w:rsidRPr="0016211C" w:rsidRDefault="004046D3" w:rsidP="00A1372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</w:t>
            </w:r>
            <w:r w:rsidRPr="004046D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</w:t>
            </w:r>
          </w:p>
        </w:tc>
        <w:tc>
          <w:tcPr>
            <w:tcW w:w="1979" w:type="dxa"/>
          </w:tcPr>
          <w:p w14:paraId="693D9E85" w14:textId="34EC0001" w:rsidR="00D86157" w:rsidRPr="0016211C" w:rsidRDefault="0095596D" w:rsidP="00D86157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Cs/>
                <w:sz w:val="24"/>
                <w:szCs w:val="24"/>
              </w:rPr>
              <w:t>Опрос, дискуссия</w:t>
            </w:r>
          </w:p>
        </w:tc>
      </w:tr>
    </w:tbl>
    <w:p w14:paraId="6D9A679F" w14:textId="77777777" w:rsidR="00FE23F1" w:rsidRPr="0016211C" w:rsidRDefault="00FE23F1" w:rsidP="00DF1F1D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57862C4E" w14:textId="77777777" w:rsidR="00DF1F1D" w:rsidRPr="0016211C" w:rsidRDefault="00DF1F1D" w:rsidP="00F82326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16211C">
        <w:rPr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</w:p>
    <w:p w14:paraId="515E9BC1" w14:textId="77777777" w:rsidR="00DF1F1D" w:rsidRPr="0016211C" w:rsidRDefault="00DF1F1D" w:rsidP="00F82326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16211C">
        <w:rPr>
          <w:b/>
          <w:sz w:val="28"/>
          <w:szCs w:val="28"/>
        </w:rPr>
        <w:t>6.1.</w:t>
      </w:r>
      <w:r w:rsidR="002B0015" w:rsidRPr="0016211C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16211C">
        <w:rPr>
          <w:b/>
          <w:sz w:val="28"/>
          <w:szCs w:val="28"/>
        </w:rPr>
        <w:t xml:space="preserve"> </w:t>
      </w:r>
    </w:p>
    <w:p w14:paraId="358A18C6" w14:textId="77777777" w:rsidR="00AA72BF" w:rsidRPr="0016211C" w:rsidRDefault="00DF1F1D" w:rsidP="00BF1D3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 xml:space="preserve"> </w:t>
      </w:r>
      <w:r w:rsidR="00BF1D3E" w:rsidRPr="0016211C">
        <w:rPr>
          <w:rFonts w:ascii="Times New Roman" w:hAnsi="Times New Roman"/>
          <w:sz w:val="28"/>
          <w:szCs w:val="28"/>
        </w:rPr>
        <w:t>Таблица</w:t>
      </w:r>
      <w:r w:rsidR="004403B0" w:rsidRPr="0016211C">
        <w:rPr>
          <w:rFonts w:ascii="Times New Roman" w:hAnsi="Times New Roman"/>
          <w:sz w:val="28"/>
          <w:szCs w:val="28"/>
        </w:rPr>
        <w:t xml:space="preserve"> </w:t>
      </w:r>
      <w:r w:rsidR="00F82326" w:rsidRPr="0016211C">
        <w:rPr>
          <w:rFonts w:ascii="Times New Roman" w:hAnsi="Times New Roman"/>
          <w:sz w:val="28"/>
          <w:szCs w:val="28"/>
        </w:rPr>
        <w:t>5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16211C" w:rsidRPr="0016211C" w14:paraId="2F087DB9" w14:textId="77777777" w:rsidTr="00F078FC">
        <w:tc>
          <w:tcPr>
            <w:tcW w:w="2439" w:type="dxa"/>
          </w:tcPr>
          <w:p w14:paraId="0DE53FB8" w14:textId="77777777" w:rsidR="00AA72BF" w:rsidRPr="0016211C" w:rsidRDefault="00AA72BF" w:rsidP="00AB61C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14:paraId="2ECA3CE1" w14:textId="77777777" w:rsidR="00AA72BF" w:rsidRPr="0016211C" w:rsidRDefault="00ED7536" w:rsidP="00AB61C0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14:paraId="1F8E3EB6" w14:textId="77777777" w:rsidR="00AA72BF" w:rsidRPr="0016211C" w:rsidRDefault="00ED7536" w:rsidP="00AB61C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6211C" w:rsidRPr="0016211C" w14:paraId="7E7E2CEA" w14:textId="77777777" w:rsidTr="001E252F">
        <w:tc>
          <w:tcPr>
            <w:tcW w:w="2439" w:type="dxa"/>
            <w:vAlign w:val="center"/>
          </w:tcPr>
          <w:p w14:paraId="6F3B9BF3" w14:textId="43754EE7" w:rsidR="0095596D" w:rsidRPr="0016211C" w:rsidRDefault="0095596D" w:rsidP="0095596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Понятие имиджа и репутации</w:t>
            </w:r>
          </w:p>
        </w:tc>
        <w:tc>
          <w:tcPr>
            <w:tcW w:w="4111" w:type="dxa"/>
            <w:vAlign w:val="center"/>
          </w:tcPr>
          <w:p w14:paraId="379A869B" w14:textId="77777777" w:rsidR="0095596D" w:rsidRPr="0016211C" w:rsidRDefault="0095596D" w:rsidP="00BA1DC7">
            <w:pPr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Имидж: история происхождения понятия.</w:t>
            </w:r>
          </w:p>
          <w:p w14:paraId="35D01140" w14:textId="77777777" w:rsidR="0095596D" w:rsidRPr="0016211C" w:rsidRDefault="0095596D" w:rsidP="00BA1DC7">
            <w:pPr>
              <w:ind w:firstLine="31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621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мнения: сознательная и бессознательная компоненты. </w:t>
            </w:r>
          </w:p>
          <w:p w14:paraId="5405F01D" w14:textId="77777777" w:rsidR="0095596D" w:rsidRPr="0016211C" w:rsidRDefault="0095596D" w:rsidP="00BA1DC7">
            <w:pPr>
              <w:ind w:firstLine="31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621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Виды информации и каналы ее распространения, существенные для построения имиджа.</w:t>
            </w:r>
          </w:p>
          <w:p w14:paraId="6901C775" w14:textId="2EB58AFC" w:rsidR="00BA1DC7" w:rsidRPr="0016211C" w:rsidRDefault="0095596D" w:rsidP="00BA1DC7">
            <w:pPr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Актуальность проблем, связанных с управлением имиджем и репутацией.</w:t>
            </w:r>
          </w:p>
          <w:p w14:paraId="27C6FA00" w14:textId="6DF19C30" w:rsidR="0095596D" w:rsidRPr="0016211C" w:rsidRDefault="0095596D" w:rsidP="00BA1DC7">
            <w:pPr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Социальные и экономические основы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репутационного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менеджмента.</w:t>
            </w:r>
          </w:p>
        </w:tc>
        <w:tc>
          <w:tcPr>
            <w:tcW w:w="3260" w:type="dxa"/>
          </w:tcPr>
          <w:p w14:paraId="1771A972" w14:textId="77777777" w:rsidR="0095596D" w:rsidRPr="0016211C" w:rsidRDefault="0095596D" w:rsidP="0095596D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16211C" w:rsidRPr="0016211C" w14:paraId="40BF1599" w14:textId="77777777" w:rsidTr="001E252F">
        <w:tc>
          <w:tcPr>
            <w:tcW w:w="2439" w:type="dxa"/>
            <w:vAlign w:val="center"/>
          </w:tcPr>
          <w:p w14:paraId="66508862" w14:textId="0660D720" w:rsidR="0095596D" w:rsidRPr="0016211C" w:rsidRDefault="0095596D" w:rsidP="0095596D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_Hlk84793298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Понятие «убеждение» и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методы изменения убеждений</w:t>
            </w:r>
          </w:p>
        </w:tc>
        <w:tc>
          <w:tcPr>
            <w:tcW w:w="4111" w:type="dxa"/>
            <w:vAlign w:val="center"/>
          </w:tcPr>
          <w:p w14:paraId="21EF8B66" w14:textId="77777777" w:rsidR="00BA1DC7" w:rsidRPr="0016211C" w:rsidRDefault="00BA1DC7" w:rsidP="00BA1DC7">
            <w:pPr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 убеждения Цели, результаты – возможные задачи,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стоящие перед человеком в контексте убеждения.</w:t>
            </w:r>
          </w:p>
          <w:p w14:paraId="06EC83EF" w14:textId="7F3B5317" w:rsidR="00BA1DC7" w:rsidRPr="0016211C" w:rsidRDefault="00BA1DC7" w:rsidP="00BA1DC7">
            <w:pPr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Сенсорика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>, контексты – непосредственный опыт и контексты.</w:t>
            </w:r>
          </w:p>
          <w:p w14:paraId="64E2E6A9" w14:textId="77777777" w:rsidR="00BA1DC7" w:rsidRPr="0016211C" w:rsidRDefault="00BA1DC7" w:rsidP="00BA1DC7">
            <w:pPr>
              <w:widowControl w:val="0"/>
              <w:autoSpaceDE w:val="0"/>
              <w:autoSpaceDN w:val="0"/>
              <w:adjustRightInd w:val="0"/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Смещение внимания как способ изменения убеждений. </w:t>
            </w:r>
          </w:p>
          <w:p w14:paraId="5975D8DF" w14:textId="09824021" w:rsidR="0095596D" w:rsidRPr="0016211C" w:rsidRDefault="00BA1DC7" w:rsidP="00BA1DC7">
            <w:pPr>
              <w:widowControl w:val="0"/>
              <w:autoSpaceDE w:val="0"/>
              <w:autoSpaceDN w:val="0"/>
              <w:adjustRightInd w:val="0"/>
              <w:ind w:firstLine="312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Четыре базовых типа мышления.</w:t>
            </w:r>
          </w:p>
        </w:tc>
        <w:tc>
          <w:tcPr>
            <w:tcW w:w="3260" w:type="dxa"/>
          </w:tcPr>
          <w:p w14:paraId="190DC805" w14:textId="77777777" w:rsidR="0095596D" w:rsidRPr="0016211C" w:rsidRDefault="0095596D" w:rsidP="0095596D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16211C" w:rsidRPr="0016211C" w14:paraId="0985F0A5" w14:textId="77777777" w:rsidTr="001E252F">
        <w:tc>
          <w:tcPr>
            <w:tcW w:w="2439" w:type="dxa"/>
            <w:vAlign w:val="center"/>
          </w:tcPr>
          <w:p w14:paraId="5A14EA12" w14:textId="4C29ACFB" w:rsidR="0095596D" w:rsidRPr="0016211C" w:rsidRDefault="0095596D" w:rsidP="0095596D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«фокусов языка» в деловой коммуникации</w:t>
            </w:r>
          </w:p>
        </w:tc>
        <w:tc>
          <w:tcPr>
            <w:tcW w:w="4111" w:type="dxa"/>
            <w:vAlign w:val="center"/>
          </w:tcPr>
          <w:p w14:paraId="59DA4382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Критерии убеждений. Истинность. Полезность.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Экологичность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EEB9DBA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Практика использования «фокусов языка» в разных форматах. </w:t>
            </w:r>
          </w:p>
          <w:p w14:paraId="327B79ED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Гуманистический формат. </w:t>
            </w:r>
          </w:p>
          <w:p w14:paraId="395C4F71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Провокативный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формат. </w:t>
            </w:r>
          </w:p>
          <w:p w14:paraId="7FEE1D79" w14:textId="6CEDA816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Боевой формат. </w:t>
            </w:r>
          </w:p>
          <w:p w14:paraId="2E37DA71" w14:textId="74563B04" w:rsidR="0095596D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Гуру-формат. Связки «фокусов языка».</w:t>
            </w:r>
          </w:p>
        </w:tc>
        <w:tc>
          <w:tcPr>
            <w:tcW w:w="3260" w:type="dxa"/>
          </w:tcPr>
          <w:p w14:paraId="2FC3E71C" w14:textId="77777777" w:rsidR="0095596D" w:rsidRPr="0016211C" w:rsidRDefault="0095596D" w:rsidP="0095596D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16211C" w:rsidRPr="0016211C" w14:paraId="2CE07F9B" w14:textId="77777777" w:rsidTr="001E252F">
        <w:tc>
          <w:tcPr>
            <w:tcW w:w="2439" w:type="dxa"/>
            <w:vAlign w:val="center"/>
          </w:tcPr>
          <w:p w14:paraId="743C8C85" w14:textId="75DE0886" w:rsidR="0095596D" w:rsidRPr="0016211C" w:rsidRDefault="0095596D" w:rsidP="009559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Информационное противостояние</w:t>
            </w:r>
          </w:p>
        </w:tc>
        <w:tc>
          <w:tcPr>
            <w:tcW w:w="4111" w:type="dxa"/>
            <w:vAlign w:val="center"/>
          </w:tcPr>
          <w:p w14:paraId="698130CF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Стороны информационного противостояния.  </w:t>
            </w:r>
          </w:p>
          <w:p w14:paraId="07A5D9E4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Психологическая война и техническая война: объекты воздействия, формы, методы. </w:t>
            </w:r>
          </w:p>
          <w:p w14:paraId="64F9F635" w14:textId="4815594D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Массовое и индивидуальное сознание: уровни, прямые и косвенные методы воздействия, техника создания мифов, оперирование символическим пространством сознания, воздействие на историческое сознание. </w:t>
            </w:r>
          </w:p>
          <w:p w14:paraId="51E7C56C" w14:textId="677DE026" w:rsidR="0095596D" w:rsidRPr="0016211C" w:rsidRDefault="00BA1DC7" w:rsidP="00BA1DC7">
            <w:r w:rsidRPr="0016211C">
              <w:rPr>
                <w:rFonts w:ascii="Times New Roman" w:hAnsi="Times New Roman"/>
                <w:sz w:val="24"/>
                <w:szCs w:val="24"/>
              </w:rPr>
              <w:t>Этические кодексы PR, социальная и моральная ответственность специалистов по связям с общественностью и рекламе и идеологическая нейтральность.</w:t>
            </w:r>
          </w:p>
        </w:tc>
        <w:tc>
          <w:tcPr>
            <w:tcW w:w="3260" w:type="dxa"/>
          </w:tcPr>
          <w:p w14:paraId="438DAADC" w14:textId="77777777" w:rsidR="0095596D" w:rsidRPr="0016211C" w:rsidRDefault="0095596D" w:rsidP="0095596D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16211C" w:rsidRPr="0016211C" w14:paraId="12FCC517" w14:textId="77777777" w:rsidTr="001E252F">
        <w:tc>
          <w:tcPr>
            <w:tcW w:w="2439" w:type="dxa"/>
            <w:vAlign w:val="center"/>
          </w:tcPr>
          <w:p w14:paraId="0CBF4365" w14:textId="61F9F9BC" w:rsidR="0095596D" w:rsidRPr="0016211C" w:rsidRDefault="0095596D" w:rsidP="0095596D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Методы управления репутацией и ее изменения</w:t>
            </w:r>
          </w:p>
        </w:tc>
        <w:tc>
          <w:tcPr>
            <w:tcW w:w="4111" w:type="dxa"/>
            <w:vAlign w:val="center"/>
          </w:tcPr>
          <w:p w14:paraId="69C84A4F" w14:textId="77777777" w:rsidR="00BA1DC7" w:rsidRPr="0016211C" w:rsidRDefault="00BA1DC7" w:rsidP="009559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Инструментарий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репутационного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менеджмента. </w:t>
            </w:r>
          </w:p>
          <w:p w14:paraId="604EDB2C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Основные особенности изменения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репутационных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характеристик в процессе реализации плана и способы реагирования на них. </w:t>
            </w:r>
          </w:p>
          <w:p w14:paraId="138677AF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Продвижение в профессиональном сообществе. </w:t>
            </w:r>
          </w:p>
          <w:p w14:paraId="22735089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Продвижение в компании. </w:t>
            </w:r>
          </w:p>
          <w:p w14:paraId="33DDA6B3" w14:textId="04D6A463" w:rsidR="0095596D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Имиджевые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репутационные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компоненты программы управления репутацией руководителя.</w:t>
            </w:r>
          </w:p>
        </w:tc>
        <w:tc>
          <w:tcPr>
            <w:tcW w:w="3260" w:type="dxa"/>
          </w:tcPr>
          <w:p w14:paraId="5950FCBD" w14:textId="77777777" w:rsidR="0095596D" w:rsidRPr="0016211C" w:rsidRDefault="0095596D" w:rsidP="0095596D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16211C" w:rsidRPr="0016211C" w14:paraId="786FC530" w14:textId="77777777" w:rsidTr="001E252F">
        <w:tc>
          <w:tcPr>
            <w:tcW w:w="2439" w:type="dxa"/>
            <w:vAlign w:val="center"/>
          </w:tcPr>
          <w:p w14:paraId="0621C273" w14:textId="51E274C8" w:rsidR="00BA1DC7" w:rsidRPr="0016211C" w:rsidRDefault="00BA1DC7" w:rsidP="00BA1D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Имидж и репутация в цифровой среде</w:t>
            </w:r>
          </w:p>
        </w:tc>
        <w:tc>
          <w:tcPr>
            <w:tcW w:w="4111" w:type="dxa"/>
            <w:vAlign w:val="center"/>
          </w:tcPr>
          <w:p w14:paraId="29B65385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Интеграция новых медиаканалов.</w:t>
            </w:r>
          </w:p>
          <w:p w14:paraId="52AED322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Корпоративная стратегия в среде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Digital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7E69393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Социальный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нетворкинг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. Выбор правильной модели сети. </w:t>
            </w:r>
          </w:p>
          <w:p w14:paraId="03B8282D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Будущее онлайнового социального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нетворкинга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Имиджеобразование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в сети Интернет. </w:t>
            </w:r>
          </w:p>
          <w:p w14:paraId="4AE9FB8C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Работа с обращениями пользователей в сети Интернет. Аккаунты в социальных сетях. </w:t>
            </w:r>
          </w:p>
          <w:p w14:paraId="582D6701" w14:textId="249BB760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Блог организации и представителя организации. Официальные сообщества в социальных сетях. Форумы. Правила взаимодействия с общественностью в сети Интернет.</w:t>
            </w:r>
          </w:p>
        </w:tc>
        <w:tc>
          <w:tcPr>
            <w:tcW w:w="3260" w:type="dxa"/>
          </w:tcPr>
          <w:p w14:paraId="60D5782A" w14:textId="77777777" w:rsidR="00BA1DC7" w:rsidRPr="0016211C" w:rsidRDefault="00BA1DC7" w:rsidP="00BA1DC7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работа со словарями и справочниками.</w:t>
            </w:r>
          </w:p>
        </w:tc>
      </w:tr>
      <w:tr w:rsidR="0016211C" w:rsidRPr="0016211C" w14:paraId="6DA5E4EE" w14:textId="77777777" w:rsidTr="001E252F">
        <w:tc>
          <w:tcPr>
            <w:tcW w:w="2439" w:type="dxa"/>
            <w:vAlign w:val="center"/>
          </w:tcPr>
          <w:p w14:paraId="34B20A57" w14:textId="77A6FD63" w:rsidR="00BA1DC7" w:rsidRPr="0016211C" w:rsidRDefault="00BA1DC7" w:rsidP="00BA1D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Тактики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репутационной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дискредитации</w:t>
            </w:r>
          </w:p>
        </w:tc>
        <w:tc>
          <w:tcPr>
            <w:tcW w:w="4111" w:type="dxa"/>
            <w:vAlign w:val="center"/>
          </w:tcPr>
          <w:p w14:paraId="50BAFE07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Типология дискредитирующих тактик. </w:t>
            </w:r>
          </w:p>
          <w:p w14:paraId="30B02963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Приемы выразительности как частные речевые средства реализации тактических схем. </w:t>
            </w:r>
          </w:p>
          <w:p w14:paraId="71308272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Универсальные тактические схемы. </w:t>
            </w:r>
          </w:p>
          <w:p w14:paraId="6D093431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Коммуникативные возможности текстовых категорий. </w:t>
            </w:r>
          </w:p>
          <w:p w14:paraId="1524217B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Дискредитация через обращение к представлениям о мире. </w:t>
            </w:r>
          </w:p>
          <w:p w14:paraId="2D4389DE" w14:textId="23F90E06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Прямые тактики перепрограммирования.</w:t>
            </w:r>
          </w:p>
        </w:tc>
        <w:tc>
          <w:tcPr>
            <w:tcW w:w="3260" w:type="dxa"/>
          </w:tcPr>
          <w:p w14:paraId="130CD075" w14:textId="0703BCA4" w:rsidR="00BA1DC7" w:rsidRPr="0016211C" w:rsidRDefault="00BA1DC7" w:rsidP="00BA1DC7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16211C" w:rsidRPr="0016211C" w14:paraId="1EC6904C" w14:textId="77777777" w:rsidTr="001E252F">
        <w:tc>
          <w:tcPr>
            <w:tcW w:w="2439" w:type="dxa"/>
            <w:vAlign w:val="center"/>
          </w:tcPr>
          <w:p w14:paraId="6C206361" w14:textId="5C53ABE9" w:rsidR="00BA1DC7" w:rsidRPr="0016211C" w:rsidRDefault="00BA1DC7" w:rsidP="00BA1D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Стратегии защиты репутации</w:t>
            </w:r>
          </w:p>
        </w:tc>
        <w:tc>
          <w:tcPr>
            <w:tcW w:w="4111" w:type="dxa"/>
            <w:vAlign w:val="center"/>
          </w:tcPr>
          <w:p w14:paraId="17E7E111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Стратегии «До»:</w:t>
            </w:r>
          </w:p>
          <w:p w14:paraId="35B20B30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Руководитель – наша гордость», «Команда - наша гордость», «Продукция – наша гордость», «Достижения – наша гордость», «Финансы – наша гордость».</w:t>
            </w:r>
          </w:p>
          <w:p w14:paraId="0A640B41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Стратегии «После»:</w:t>
            </w:r>
          </w:p>
          <w:p w14:paraId="3B1075C9" w14:textId="77777777" w:rsidR="00BA1DC7" w:rsidRPr="0016211C" w:rsidRDefault="00BA1DC7" w:rsidP="00BA1DC7">
            <w:pPr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«Ответ аристократа», «Дайте нам еще один шанс», «Публичное жертвоприношение», «Не высовываться», «Обвинение, угроза», «Найти другого виновника», «Опасный бизнес», «Стечение обстоятельств», «Не падать духом», «Уход с рынка».</w:t>
            </w:r>
          </w:p>
          <w:p w14:paraId="01836A34" w14:textId="77777777" w:rsidR="00BA1DC7" w:rsidRPr="0016211C" w:rsidRDefault="00BA1DC7" w:rsidP="00BA1DC7">
            <w:pPr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3191786D" w14:textId="77777777" w:rsidR="00BA1DC7" w:rsidRPr="0016211C" w:rsidRDefault="00BA1DC7" w:rsidP="00BA1DC7">
            <w:pPr>
              <w:tabs>
                <w:tab w:val="left" w:pos="709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4C5AE90" w14:textId="35689D9F" w:rsidR="00BA1DC7" w:rsidRPr="0016211C" w:rsidRDefault="00BA1DC7" w:rsidP="00BA1DC7">
            <w:pPr>
              <w:pStyle w:val="ae"/>
              <w:numPr>
                <w:ilvl w:val="0"/>
                <w:numId w:val="2"/>
              </w:numPr>
              <w:tabs>
                <w:tab w:val="left" w:pos="244"/>
              </w:tabs>
              <w:spacing w:after="0" w:line="240" w:lineRule="auto"/>
              <w:ind w:left="102" w:firstLine="4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6211C"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6"/>
    </w:tbl>
    <w:p w14:paraId="72ECABC9" w14:textId="77777777" w:rsidR="00AA72BF" w:rsidRPr="0016211C" w:rsidRDefault="00AA72BF" w:rsidP="00AB61C0">
      <w:pPr>
        <w:ind w:firstLine="0"/>
        <w:rPr>
          <w:rFonts w:ascii="Times New Roman" w:hAnsi="Times New Roman"/>
          <w:sz w:val="28"/>
          <w:szCs w:val="28"/>
        </w:rPr>
      </w:pPr>
    </w:p>
    <w:p w14:paraId="7C8726D7" w14:textId="77777777" w:rsidR="00EE7616" w:rsidRPr="0016211C" w:rsidRDefault="00EE7616" w:rsidP="00AB61C0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67EA0ACD" w14:textId="77777777" w:rsidR="00DF1F1D" w:rsidRPr="0016211C" w:rsidRDefault="00DF1F1D" w:rsidP="001F5EA7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16211C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16211C">
        <w:rPr>
          <w:rFonts w:ascii="Times New Roman" w:hAnsi="Times New Roman"/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18AD4EB0" w14:textId="77777777" w:rsidR="00DF1F1D" w:rsidRPr="0016211C" w:rsidRDefault="00DF1F1D" w:rsidP="001F5EA7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256427" w:rsidRPr="0016211C">
        <w:rPr>
          <w:rFonts w:ascii="Times New Roman" w:hAnsi="Times New Roman"/>
          <w:b/>
          <w:sz w:val="28"/>
          <w:szCs w:val="28"/>
        </w:rPr>
        <w:t>эссе</w:t>
      </w:r>
    </w:p>
    <w:p w14:paraId="4BB08536" w14:textId="7E22D12A" w:rsidR="00C210FE" w:rsidRPr="0016211C" w:rsidRDefault="00C210FE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BA1DC7"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Неудачные примеры </w:t>
      </w:r>
      <w:proofErr w:type="spellStart"/>
      <w:r w:rsidR="00BA1DC7" w:rsidRPr="0016211C">
        <w:rPr>
          <w:rFonts w:ascii="Times New Roman" w:hAnsi="Times New Roman"/>
          <w:bCs/>
          <w:sz w:val="28"/>
          <w:szCs w:val="28"/>
          <w:lang w:eastAsia="ru-RU"/>
        </w:rPr>
        <w:t>репутационной</w:t>
      </w:r>
      <w:proofErr w:type="spellEnd"/>
      <w:r w:rsidR="00BA1DC7"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дискредитации в истории современной России</w:t>
      </w:r>
      <w:r w:rsidR="004B5688" w:rsidRPr="0016211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DF34933" w14:textId="14D51961" w:rsidR="00C210FE" w:rsidRPr="0016211C" w:rsidRDefault="00BA1DC7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lastRenderedPageBreak/>
        <w:t>Работа 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094C088A" w14:textId="18BF4101" w:rsidR="00C210FE" w:rsidRPr="0016211C" w:rsidRDefault="00BA1DC7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>Продвижение имиджа российского губернатора</w:t>
      </w:r>
      <w:r w:rsidR="004B5688" w:rsidRPr="0016211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BD7D9AB" w14:textId="4E3B64D2" w:rsidR="00BA1DC7" w:rsidRPr="0016211C" w:rsidRDefault="00BA1DC7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>Репутация крупных компаний в России и США: основные отличия по формированию и продвижению</w:t>
      </w:r>
      <w:r w:rsidR="004B5688" w:rsidRPr="0016211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114862A" w14:textId="5797AA2C" w:rsidR="00BA1DC7" w:rsidRPr="0016211C" w:rsidRDefault="00BA1DC7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>Примеры дискредитации в политической жизни западных стран</w:t>
      </w:r>
      <w:r w:rsidR="004B5688" w:rsidRPr="0016211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048C92A" w14:textId="70684AAD" w:rsidR="00BA1DC7" w:rsidRPr="0016211C" w:rsidRDefault="00BA1DC7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«Черный </w:t>
      </w:r>
      <w:r w:rsidRPr="0016211C">
        <w:rPr>
          <w:rFonts w:ascii="Times New Roman" w:hAnsi="Times New Roman"/>
          <w:bCs/>
          <w:sz w:val="28"/>
          <w:szCs w:val="28"/>
          <w:lang w:val="en-US" w:eastAsia="ru-RU"/>
        </w:rPr>
        <w:t>PR</w:t>
      </w:r>
      <w:r w:rsidRPr="0016211C">
        <w:rPr>
          <w:rFonts w:ascii="Times New Roman" w:hAnsi="Times New Roman"/>
          <w:bCs/>
          <w:sz w:val="28"/>
          <w:szCs w:val="28"/>
          <w:lang w:eastAsia="ru-RU"/>
        </w:rPr>
        <w:t>» как метод дискредитации</w:t>
      </w:r>
      <w:r w:rsidR="004B5688" w:rsidRPr="0016211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05229EFF" w14:textId="6C05AFE1" w:rsidR="00BA1DC7" w:rsidRPr="0016211C" w:rsidRDefault="0059386F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>Использование «фокусов языка» в пресс-релизах крупных компаний</w:t>
      </w:r>
      <w:r w:rsidR="004B5688" w:rsidRPr="0016211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0A701D5A" w14:textId="3924E624" w:rsidR="00C210FE" w:rsidRPr="0016211C" w:rsidRDefault="00C210FE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Специфика </w:t>
      </w:r>
      <w:r w:rsidR="0059386F" w:rsidRPr="0016211C">
        <w:rPr>
          <w:rFonts w:ascii="Times New Roman" w:hAnsi="Times New Roman"/>
          <w:bCs/>
          <w:sz w:val="28"/>
          <w:szCs w:val="28"/>
          <w:lang w:eastAsia="ru-RU"/>
        </w:rPr>
        <w:t>технологий дискредитации</w:t>
      </w: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в коммерческом секторе.</w:t>
      </w:r>
    </w:p>
    <w:p w14:paraId="0A22CEAE" w14:textId="623F48D2" w:rsidR="00C210FE" w:rsidRPr="0016211C" w:rsidRDefault="00C210FE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Специфика </w:t>
      </w:r>
      <w:r w:rsidR="0059386F"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технологий дискредитации </w:t>
      </w:r>
      <w:r w:rsidRPr="0016211C">
        <w:rPr>
          <w:rFonts w:ascii="Times New Roman" w:hAnsi="Times New Roman"/>
          <w:bCs/>
          <w:sz w:val="28"/>
          <w:szCs w:val="28"/>
          <w:lang w:eastAsia="ru-RU"/>
        </w:rPr>
        <w:t>в общественных объединениях.</w:t>
      </w:r>
    </w:p>
    <w:p w14:paraId="745F9989" w14:textId="1F1D5022" w:rsidR="00C210FE" w:rsidRPr="0016211C" w:rsidRDefault="00C210FE" w:rsidP="0059386F">
      <w:pPr>
        <w:pStyle w:val="ae"/>
        <w:numPr>
          <w:ilvl w:val="0"/>
          <w:numId w:val="8"/>
        </w:numPr>
        <w:spacing w:after="0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Специфика </w:t>
      </w:r>
      <w:r w:rsidR="0059386F"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технологий дискредитации </w:t>
      </w:r>
      <w:r w:rsidRPr="0016211C">
        <w:rPr>
          <w:rFonts w:ascii="Times New Roman" w:hAnsi="Times New Roman"/>
          <w:bCs/>
          <w:sz w:val="28"/>
          <w:szCs w:val="28"/>
          <w:lang w:eastAsia="ru-RU"/>
        </w:rPr>
        <w:t>в государственных учреждениях.</w:t>
      </w:r>
    </w:p>
    <w:p w14:paraId="48891510" w14:textId="798A8482" w:rsidR="0059386F" w:rsidRPr="0016211C" w:rsidRDefault="0059386F" w:rsidP="0059386F">
      <w:pPr>
        <w:pStyle w:val="ae"/>
        <w:numPr>
          <w:ilvl w:val="0"/>
          <w:numId w:val="8"/>
        </w:numPr>
        <w:spacing w:after="0" w:line="360" w:lineRule="auto"/>
        <w:ind w:left="1054" w:hanging="357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Пропаганда в Древней Греции</w:t>
      </w:r>
      <w:r w:rsidR="004B5688" w:rsidRPr="0016211C">
        <w:rPr>
          <w:rFonts w:ascii="Times New Roman" w:hAnsi="Times New Roman"/>
          <w:sz w:val="28"/>
          <w:szCs w:val="28"/>
        </w:rPr>
        <w:t>.</w:t>
      </w:r>
    </w:p>
    <w:p w14:paraId="1C19C838" w14:textId="73B5540D" w:rsidR="0059386F" w:rsidRPr="0016211C" w:rsidRDefault="0059386F" w:rsidP="0059386F">
      <w:pPr>
        <w:pStyle w:val="ae"/>
        <w:numPr>
          <w:ilvl w:val="0"/>
          <w:numId w:val="8"/>
        </w:numPr>
        <w:spacing w:line="360" w:lineRule="auto"/>
        <w:ind w:left="1054" w:hanging="357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Пропаганда в Древнем Риме</w:t>
      </w:r>
      <w:r w:rsidR="004B5688" w:rsidRPr="0016211C">
        <w:rPr>
          <w:rFonts w:ascii="Times New Roman" w:hAnsi="Times New Roman"/>
          <w:sz w:val="28"/>
          <w:szCs w:val="28"/>
        </w:rPr>
        <w:t>.</w:t>
      </w:r>
      <w:r w:rsidRPr="0016211C">
        <w:rPr>
          <w:rFonts w:ascii="Times New Roman" w:hAnsi="Times New Roman"/>
          <w:sz w:val="28"/>
          <w:szCs w:val="28"/>
        </w:rPr>
        <w:t xml:space="preserve"> </w:t>
      </w:r>
    </w:p>
    <w:p w14:paraId="7CE29301" w14:textId="77777777" w:rsidR="0059386F" w:rsidRPr="0016211C" w:rsidRDefault="0059386F" w:rsidP="0059386F">
      <w:pPr>
        <w:pStyle w:val="ae"/>
        <w:numPr>
          <w:ilvl w:val="0"/>
          <w:numId w:val="8"/>
        </w:numPr>
        <w:spacing w:line="360" w:lineRule="auto"/>
        <w:ind w:left="1054" w:hanging="357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Пропаганда в средние века. </w:t>
      </w:r>
    </w:p>
    <w:p w14:paraId="65895385" w14:textId="77777777" w:rsidR="0059386F" w:rsidRPr="0016211C" w:rsidRDefault="0059386F" w:rsidP="0059386F">
      <w:pPr>
        <w:pStyle w:val="ae"/>
        <w:numPr>
          <w:ilvl w:val="0"/>
          <w:numId w:val="8"/>
        </w:numPr>
        <w:spacing w:line="360" w:lineRule="auto"/>
        <w:ind w:left="1054" w:hanging="357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Пропаганда религиозных идей католической и православной церквями. </w:t>
      </w:r>
    </w:p>
    <w:p w14:paraId="1AA6C93B" w14:textId="1B2E97FC" w:rsidR="0059386F" w:rsidRPr="0016211C" w:rsidRDefault="0059386F" w:rsidP="0059386F">
      <w:pPr>
        <w:pStyle w:val="ae"/>
        <w:numPr>
          <w:ilvl w:val="0"/>
          <w:numId w:val="8"/>
        </w:numPr>
        <w:spacing w:line="360" w:lineRule="auto"/>
        <w:ind w:left="1054" w:hanging="357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Традиции византийской дипломатии.</w:t>
      </w:r>
    </w:p>
    <w:p w14:paraId="4297E21F" w14:textId="65A5DC37" w:rsidR="0059386F" w:rsidRPr="0016211C" w:rsidRDefault="0059386F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>Особенности применения стратегии «Руководитель – наша гордость».</w:t>
      </w:r>
    </w:p>
    <w:p w14:paraId="4F2ABF94" w14:textId="703330D4" w:rsidR="0059386F" w:rsidRPr="0016211C" w:rsidRDefault="0059386F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Особенности применения стратегии «Достижения – наша гордость».</w:t>
      </w:r>
    </w:p>
    <w:p w14:paraId="76E51765" w14:textId="43927BD8" w:rsidR="0059386F" w:rsidRPr="0016211C" w:rsidRDefault="0059386F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Разбор основных </w:t>
      </w:r>
      <w:proofErr w:type="spellStart"/>
      <w:r w:rsidRPr="0016211C">
        <w:rPr>
          <w:rFonts w:ascii="Times New Roman" w:hAnsi="Times New Roman"/>
          <w:bCs/>
          <w:sz w:val="28"/>
          <w:szCs w:val="28"/>
          <w:lang w:eastAsia="ru-RU"/>
        </w:rPr>
        <w:t>недостатоков</w:t>
      </w:r>
      <w:proofErr w:type="spellEnd"/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применения стратегии «Команда – наш гордость».</w:t>
      </w:r>
    </w:p>
    <w:p w14:paraId="2683D8CF" w14:textId="26FE2683" w:rsidR="0059386F" w:rsidRPr="0016211C" w:rsidRDefault="0059386F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Разбор основных недостатков применения стратегии «Продукция – наша гордость».</w:t>
      </w:r>
    </w:p>
    <w:p w14:paraId="7F184514" w14:textId="0906D1C4" w:rsidR="0059386F" w:rsidRPr="0016211C" w:rsidRDefault="0059386F" w:rsidP="00C210FE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отличия в стратегия «Не падать духом» и «Дайте нам еще один шанс». </w:t>
      </w:r>
    </w:p>
    <w:p w14:paraId="1458CCE8" w14:textId="77777777" w:rsidR="0059386F" w:rsidRPr="0016211C" w:rsidRDefault="0059386F" w:rsidP="00432806">
      <w:pPr>
        <w:pStyle w:val="ae"/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43A904C4" w14:textId="2E447C14" w:rsidR="00432806" w:rsidRPr="0016211C" w:rsidRDefault="00432806" w:rsidP="00432806">
      <w:pPr>
        <w:pStyle w:val="ae"/>
        <w:spacing w:line="360" w:lineRule="auto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4628B176" w14:textId="318525FE" w:rsidR="00C210FE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Работа над </w:t>
      </w:r>
      <w:proofErr w:type="spellStart"/>
      <w:r w:rsidRPr="0016211C">
        <w:rPr>
          <w:rFonts w:ascii="Times New Roman" w:hAnsi="Times New Roman"/>
          <w:sz w:val="28"/>
          <w:szCs w:val="28"/>
        </w:rPr>
        <w:t>имиджом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крупных международных компаний.</w:t>
      </w:r>
    </w:p>
    <w:p w14:paraId="222CE90A" w14:textId="4D8D50C4" w:rsidR="00C210FE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Имидж политического лидера.</w:t>
      </w:r>
    </w:p>
    <w:p w14:paraId="2FF4F110" w14:textId="7E9EE83D" w:rsidR="00C210FE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Методы контрпропаганды в бизнесе и политике.</w:t>
      </w:r>
    </w:p>
    <w:p w14:paraId="62D0B0C7" w14:textId="5440111B" w:rsidR="00C210FE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Понятие «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репутационные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издержки».</w:t>
      </w:r>
    </w:p>
    <w:p w14:paraId="7B1AA472" w14:textId="027EC45F" w:rsidR="00C210FE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lastRenderedPageBreak/>
        <w:t xml:space="preserve">Фокусы языка Роберта </w:t>
      </w:r>
      <w:proofErr w:type="spellStart"/>
      <w:r w:rsidRPr="0016211C">
        <w:rPr>
          <w:rFonts w:ascii="Times New Roman" w:hAnsi="Times New Roman"/>
          <w:sz w:val="28"/>
          <w:szCs w:val="28"/>
        </w:rPr>
        <w:t>Дилтса</w:t>
      </w:r>
      <w:proofErr w:type="spellEnd"/>
      <w:r w:rsidRPr="0016211C">
        <w:rPr>
          <w:rFonts w:ascii="Times New Roman" w:hAnsi="Times New Roman"/>
          <w:sz w:val="28"/>
          <w:szCs w:val="28"/>
        </w:rPr>
        <w:t>.</w:t>
      </w:r>
    </w:p>
    <w:p w14:paraId="18B568B6" w14:textId="0DC0067F" w:rsidR="004B5688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Технологии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репутационной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коррекции. </w:t>
      </w:r>
    </w:p>
    <w:p w14:paraId="1A6F48BF" w14:textId="0EEF4F40" w:rsidR="004B5688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Требования к специалисту по имиджу.</w:t>
      </w:r>
    </w:p>
    <w:p w14:paraId="35D97B1F" w14:textId="0993E6E9" w:rsidR="004B5688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Технологии изменения убеждений.</w:t>
      </w:r>
    </w:p>
    <w:p w14:paraId="75FD1B30" w14:textId="5D9FB831" w:rsidR="004B5688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Дискретизация как технология.</w:t>
      </w:r>
    </w:p>
    <w:p w14:paraId="0866CB4D" w14:textId="6946F2E5" w:rsidR="00C210FE" w:rsidRPr="0016211C" w:rsidRDefault="004B5688" w:rsidP="00C210FE">
      <w:pPr>
        <w:pStyle w:val="ae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Анализ позиционных преимуществ сторон публичного конфликта.</w:t>
      </w:r>
      <w:r w:rsidR="00C210FE" w:rsidRPr="0016211C">
        <w:rPr>
          <w:rFonts w:ascii="Times New Roman" w:hAnsi="Times New Roman"/>
          <w:sz w:val="28"/>
          <w:szCs w:val="28"/>
        </w:rPr>
        <w:t xml:space="preserve"> </w:t>
      </w:r>
    </w:p>
    <w:p w14:paraId="6A921014" w14:textId="77777777" w:rsidR="005D5F34" w:rsidRPr="0016211C" w:rsidRDefault="005D5F34" w:rsidP="005D5F34">
      <w:pPr>
        <w:pStyle w:val="ae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14:paraId="007FB792" w14:textId="77777777" w:rsidR="00C1258D" w:rsidRPr="0016211C" w:rsidRDefault="00C1258D" w:rsidP="00C1258D">
      <w:pPr>
        <w:pStyle w:val="ae"/>
        <w:spacing w:line="360" w:lineRule="auto"/>
        <w:ind w:left="1080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16211C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16211C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55C66C0C" w14:textId="1641970A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Имидж: история происхождения понятия.</w:t>
      </w:r>
    </w:p>
    <w:p w14:paraId="382BE559" w14:textId="545CA5A2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Формирование мнения: сознательная и бессознательная компоненты. </w:t>
      </w:r>
    </w:p>
    <w:p w14:paraId="070A4AC5" w14:textId="1E481F8D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Виды информации и каналы ее распространения, существенные для построения имиджа.</w:t>
      </w:r>
    </w:p>
    <w:p w14:paraId="30E32D53" w14:textId="17FB9385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Актуальность проблем, связанных с управлением имиджем и репутацией.</w:t>
      </w:r>
    </w:p>
    <w:p w14:paraId="0BF8E5EC" w14:textId="03FC1341" w:rsidR="00BB1194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Социальные и экономические основы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репутационного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менеджмента.</w:t>
      </w:r>
    </w:p>
    <w:p w14:paraId="5A933EE2" w14:textId="0850C7B7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Слова убеждения Цели, результаты – возможные задачи, стоящие перед человеком в контексте убеждения.</w:t>
      </w:r>
    </w:p>
    <w:p w14:paraId="5DE0376C" w14:textId="2B65F6AD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6211C">
        <w:rPr>
          <w:rFonts w:ascii="Times New Roman" w:hAnsi="Times New Roman"/>
          <w:sz w:val="28"/>
          <w:szCs w:val="28"/>
        </w:rPr>
        <w:t>Сенсорика</w:t>
      </w:r>
      <w:proofErr w:type="spellEnd"/>
      <w:r w:rsidRPr="0016211C">
        <w:rPr>
          <w:rFonts w:ascii="Times New Roman" w:hAnsi="Times New Roman"/>
          <w:sz w:val="28"/>
          <w:szCs w:val="28"/>
        </w:rPr>
        <w:t>, контексты – непосредственный опыт и контексты.</w:t>
      </w:r>
    </w:p>
    <w:p w14:paraId="7DBB0378" w14:textId="7CEC631C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Смещение внимания как способ изменения убеждений. </w:t>
      </w:r>
    </w:p>
    <w:p w14:paraId="0A811F9D" w14:textId="49BE0E07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Четыре базовых типа мышления.</w:t>
      </w:r>
    </w:p>
    <w:p w14:paraId="16A677D2" w14:textId="01D6D5A1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Критерии убеждений. Истинность. Полезность. </w:t>
      </w:r>
      <w:proofErr w:type="spellStart"/>
      <w:r w:rsidRPr="0016211C">
        <w:rPr>
          <w:rFonts w:ascii="Times New Roman" w:hAnsi="Times New Roman"/>
          <w:sz w:val="28"/>
          <w:szCs w:val="28"/>
        </w:rPr>
        <w:t>Экологичность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</w:t>
      </w:r>
    </w:p>
    <w:p w14:paraId="0B4F6618" w14:textId="01544EFD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Практика использования «фокусов языка» в разных форматах. </w:t>
      </w:r>
    </w:p>
    <w:p w14:paraId="5E8241FC" w14:textId="7AFA1439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Психологическая война и техническая война: объекты воздействия, формы, методы. </w:t>
      </w:r>
    </w:p>
    <w:p w14:paraId="462A5848" w14:textId="2EE3F1C2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Массовое и индивидуальное сознание: уровни, прямые и косвенные методы воздействия, техника создания мифов, оперирование символическим пространством сознания, воздействие на историческое сознание. </w:t>
      </w:r>
    </w:p>
    <w:p w14:paraId="6189A609" w14:textId="7800E9FB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Этические кодексы PR, социальная и моральная ответственность специалистов по связям с общественностью и рекламе и идеологическая нейтральность.</w:t>
      </w:r>
    </w:p>
    <w:p w14:paraId="78B385FA" w14:textId="3AB2586F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Инструментарий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репутационного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менеджмента. </w:t>
      </w:r>
    </w:p>
    <w:p w14:paraId="1A27B871" w14:textId="5D487615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Основные особенности изменения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репутационных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характеристик в процессе реализации плана и способы реагирования на них. </w:t>
      </w:r>
    </w:p>
    <w:p w14:paraId="38E4DD3D" w14:textId="11149E4D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Работа с обращениями пользователей в сети Интернет. Аккаунты в социальных сетях. </w:t>
      </w:r>
    </w:p>
    <w:p w14:paraId="3F083EE8" w14:textId="771B11C1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lastRenderedPageBreak/>
        <w:t>Блог организации и представителя организации. Официальные сообщества в социальных сетях. Форумы. Правила взаимодействия с общественностью в сети Интернет.</w:t>
      </w:r>
    </w:p>
    <w:p w14:paraId="3A622AA4" w14:textId="22B9890D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Типология дискредитирующих тактик. </w:t>
      </w:r>
    </w:p>
    <w:p w14:paraId="630A9FAE" w14:textId="6F5DC560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Приемы выразительности как частные речевые средства реализации тактических схем. </w:t>
      </w:r>
    </w:p>
    <w:p w14:paraId="299CC8B4" w14:textId="4AE0CE90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Универсальные тактические схемы. </w:t>
      </w:r>
    </w:p>
    <w:p w14:paraId="7ECC69D8" w14:textId="40FA922F" w:rsidR="004B5688" w:rsidRPr="0016211C" w:rsidRDefault="004B5688" w:rsidP="008C76F9">
      <w:pPr>
        <w:pStyle w:val="ae"/>
        <w:numPr>
          <w:ilvl w:val="0"/>
          <w:numId w:val="34"/>
        </w:numPr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Коммуникативные возможности текстовых категорий. </w:t>
      </w:r>
    </w:p>
    <w:p w14:paraId="620D3AA6" w14:textId="77777777" w:rsidR="004B5688" w:rsidRPr="0016211C" w:rsidRDefault="004B5688" w:rsidP="004B5688">
      <w:pPr>
        <w:spacing w:line="360" w:lineRule="auto"/>
        <w:ind w:left="851" w:firstLine="0"/>
        <w:rPr>
          <w:rFonts w:ascii="Times New Roman" w:hAnsi="Times New Roman"/>
          <w:sz w:val="28"/>
          <w:szCs w:val="28"/>
        </w:rPr>
      </w:pPr>
    </w:p>
    <w:p w14:paraId="610F12D9" w14:textId="1A52FB7B" w:rsidR="00EB033B" w:rsidRPr="00EB033B" w:rsidRDefault="00EF638B" w:rsidP="00EB033B">
      <w:pPr>
        <w:tabs>
          <w:tab w:val="left" w:pos="709"/>
          <w:tab w:val="left" w:pos="993"/>
        </w:tabs>
        <w:ind w:firstLine="567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7" w:name="_Toc421450594"/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</w:t>
      </w:r>
      <w:r w:rsidR="00884EBC"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тологии</w:t>
      </w:r>
      <w:r w:rsidR="00EB033B" w:rsidRPr="00EB033B">
        <w:rPr>
          <w:rFonts w:ascii="Times New Roman" w:hAnsi="Times New Roman"/>
          <w:i/>
        </w:rPr>
        <w:t xml:space="preserve"> </w:t>
      </w:r>
      <w:r w:rsidR="00EB033B" w:rsidRPr="00EB033B">
        <w:rPr>
          <w:rFonts w:ascii="Times New Roman" w:eastAsia="Calibri" w:hAnsi="Times New Roman"/>
          <w:bCs/>
          <w:sz w:val="28"/>
          <w:szCs w:val="28"/>
          <w:lang w:eastAsia="ru-RU"/>
        </w:rPr>
        <w:t>Факультета социальных наук и массовых коммуникаций</w:t>
      </w:r>
    </w:p>
    <w:p w14:paraId="6699431B" w14:textId="7516A2A4" w:rsidR="00EF638B" w:rsidRPr="0016211C" w:rsidRDefault="00EF638B" w:rsidP="00EB033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20B061BD" w14:textId="77777777" w:rsidR="00DB0B12" w:rsidRPr="0016211C" w:rsidRDefault="00DB0B12" w:rsidP="00F76830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14:paraId="29A25DF6" w14:textId="77777777" w:rsidR="00F76830" w:rsidRPr="0016211C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 xml:space="preserve">7. </w:t>
      </w:r>
      <w:bookmarkStart w:id="8" w:name="_Toc507078044"/>
      <w:r w:rsidRPr="0016211C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14:paraId="54FB7916" w14:textId="77777777" w:rsidR="00F70F6E" w:rsidRPr="0016211C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7"/>
    <w:p w14:paraId="4E612F36" w14:textId="77777777" w:rsidR="004B4B71" w:rsidRPr="0016211C" w:rsidRDefault="004B4B71" w:rsidP="004B4B71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211C">
        <w:rPr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15D0BE1" w14:textId="77777777" w:rsidR="004B4B71" w:rsidRPr="0016211C" w:rsidRDefault="004B4B71" w:rsidP="004B4B71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Типовые задания или иные материалы, необходимые для оценки знаний, умений, владений</w:t>
      </w:r>
    </w:p>
    <w:p w14:paraId="699D615F" w14:textId="77777777" w:rsidR="00502E3B" w:rsidRPr="0016211C" w:rsidRDefault="00502E3B" w:rsidP="00317C87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6704"/>
      </w:tblGrid>
      <w:tr w:rsidR="0016211C" w:rsidRPr="0016211C" w14:paraId="7D1B1AF5" w14:textId="77777777" w:rsidTr="008C76F9">
        <w:trPr>
          <w:trHeight w:val="475"/>
        </w:trPr>
        <w:tc>
          <w:tcPr>
            <w:tcW w:w="2284" w:type="dxa"/>
            <w:shd w:val="clear" w:color="auto" w:fill="auto"/>
          </w:tcPr>
          <w:p w14:paraId="55AD60EA" w14:textId="77777777" w:rsidR="00502E3B" w:rsidRPr="0016211C" w:rsidRDefault="00502E3B" w:rsidP="00A51B81">
            <w:pPr>
              <w:widowControl w:val="0"/>
              <w:ind w:right="45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</w:rPr>
            </w:pPr>
            <w:r w:rsidRPr="0016211C">
              <w:rPr>
                <w:rFonts w:ascii="Times New Roman" w:eastAsia="Calibri" w:hAnsi="Times New Roman"/>
                <w:b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6704" w:type="dxa"/>
            <w:shd w:val="clear" w:color="auto" w:fill="auto"/>
          </w:tcPr>
          <w:p w14:paraId="776BC96C" w14:textId="77777777" w:rsidR="00502E3B" w:rsidRPr="0016211C" w:rsidRDefault="00502E3B" w:rsidP="00A51B81">
            <w:pPr>
              <w:widowControl w:val="0"/>
              <w:ind w:right="45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</w:rPr>
            </w:pPr>
            <w:r w:rsidRPr="0016211C">
              <w:rPr>
                <w:rFonts w:ascii="Times New Roman" w:eastAsia="Calibri" w:hAnsi="Times New Roman"/>
                <w:b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16211C" w:rsidRPr="0016211C" w14:paraId="54421944" w14:textId="77777777" w:rsidTr="008C76F9">
        <w:tc>
          <w:tcPr>
            <w:tcW w:w="2284" w:type="dxa"/>
            <w:shd w:val="clear" w:color="auto" w:fill="auto"/>
          </w:tcPr>
          <w:p w14:paraId="13E62A68" w14:textId="6D88555B" w:rsidR="00720E88" w:rsidRPr="0016211C" w:rsidRDefault="00720E88" w:rsidP="00720E88">
            <w:pPr>
              <w:ind w:firstLine="0"/>
            </w:pPr>
            <w:r w:rsidRPr="0016211C">
              <w:rPr>
                <w:rFonts w:ascii="Times New Roman" w:hAnsi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>) языке (ах) (УК-4)</w:t>
            </w:r>
          </w:p>
        </w:tc>
        <w:tc>
          <w:tcPr>
            <w:tcW w:w="6704" w:type="dxa"/>
            <w:shd w:val="clear" w:color="auto" w:fill="auto"/>
          </w:tcPr>
          <w:p w14:paraId="2DA92691" w14:textId="7E7A6224" w:rsidR="005C18BB" w:rsidRPr="0016211C" w:rsidRDefault="005C18BB" w:rsidP="005C18B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1. 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  <w:p w14:paraId="1DD4E1EF" w14:textId="753E786E" w:rsidR="005C18BB" w:rsidRPr="0016211C" w:rsidRDefault="005C18BB" w:rsidP="00720E88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</w:p>
          <w:p w14:paraId="2993FEF8" w14:textId="1C50208B" w:rsidR="005C18BB" w:rsidRPr="0016211C" w:rsidRDefault="005C18BB" w:rsidP="00720E8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Найти в сети Интернет информацию об успешных переговорных кейсах в коммерческом и политическом секторах.</w:t>
            </w:r>
          </w:p>
          <w:p w14:paraId="47DE7E58" w14:textId="691BBDA7" w:rsidR="00720E88" w:rsidRPr="0016211C" w:rsidRDefault="005C18BB" w:rsidP="00720E8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2</w:t>
            </w:r>
            <w:r w:rsidR="00720E88" w:rsidRPr="0016211C">
              <w:rPr>
                <w:rFonts w:ascii="Times New Roman" w:hAnsi="Times New Roman"/>
                <w:sz w:val="24"/>
                <w:szCs w:val="24"/>
              </w:rPr>
              <w:t>. Ведет деловую переписку, учитывая особенности официально-делового стиля и речевого этикета.</w:t>
            </w:r>
          </w:p>
          <w:p w14:paraId="2DD8BE3A" w14:textId="08A1CEC5" w:rsidR="00720E88" w:rsidRPr="0016211C" w:rsidRDefault="00720E88" w:rsidP="00720E88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="005C18BB" w:rsidRPr="0016211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14:paraId="1F874A58" w14:textId="12CE3F48" w:rsidR="00720E88" w:rsidRPr="0016211C" w:rsidRDefault="00720E88" w:rsidP="00720E8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Составить пресс-релиз в СМИ с учетом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репутационного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плана, отразив основные линии по формированию и укрупнению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имиджевой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стратегии.</w:t>
            </w:r>
          </w:p>
          <w:p w14:paraId="3DA1C34C" w14:textId="1C5627AF" w:rsidR="00720E88" w:rsidRPr="0016211C" w:rsidRDefault="005C18BB" w:rsidP="00720E8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720E88" w:rsidRPr="0016211C">
              <w:rPr>
                <w:rFonts w:ascii="Times New Roman" w:hAnsi="Times New Roman"/>
                <w:sz w:val="24"/>
                <w:szCs w:val="24"/>
              </w:rPr>
              <w:t>. Ведет деловые переговоры на государственном языке Российской Федерации.</w:t>
            </w:r>
          </w:p>
          <w:p w14:paraId="7CB30A39" w14:textId="02905E41" w:rsidR="00720E88" w:rsidRPr="0016211C" w:rsidRDefault="00720E88" w:rsidP="00720E88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777C8B8C" w14:textId="532A73EA" w:rsidR="00720E88" w:rsidRPr="0016211C" w:rsidRDefault="00720E88" w:rsidP="00720E8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Определите свою переговорную позицию, на предмет наличия сильных и слабых сторон, предложите план проведения переговоров, а также различные стратегии по достижению цели.</w:t>
            </w:r>
          </w:p>
          <w:p w14:paraId="01CDFF79" w14:textId="338EB33A" w:rsidR="00720E88" w:rsidRPr="0016211C" w:rsidRDefault="005C18BB" w:rsidP="00720E8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>4</w:t>
            </w:r>
            <w:r w:rsidR="00720E88" w:rsidRPr="0016211C">
              <w:rPr>
                <w:rFonts w:ascii="Times New Roman" w:hAnsi="Times New Roman"/>
                <w:sz w:val="24"/>
                <w:szCs w:val="24"/>
              </w:rPr>
              <w:t>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14:paraId="0C4138D4" w14:textId="64642FAC" w:rsidR="00720E88" w:rsidRPr="0016211C" w:rsidRDefault="00720E88" w:rsidP="00720E88">
            <w:pPr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14:paraId="032CB1CD" w14:textId="77777777" w:rsidR="00720E88" w:rsidRPr="0016211C" w:rsidRDefault="00720E88" w:rsidP="00720E8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На основе материалов в СМИ определите использование основных «фокусов языка» вашими оппонентами, предложите </w:t>
            </w:r>
            <w:proofErr w:type="gramStart"/>
            <w:r w:rsidRPr="0016211C">
              <w:rPr>
                <w:rFonts w:ascii="Times New Roman" w:hAnsi="Times New Roman"/>
                <w:sz w:val="24"/>
                <w:szCs w:val="24"/>
              </w:rPr>
              <w:t>свой ответ</w:t>
            </w:r>
            <w:proofErr w:type="gram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обличающий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манипулятивные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языковые конструкции с их стороны.</w:t>
            </w:r>
          </w:p>
          <w:p w14:paraId="5C7B6B9E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5. 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  <w:p w14:paraId="05DC8317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5</w:t>
            </w:r>
          </w:p>
          <w:p w14:paraId="779DB20A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 xml:space="preserve">Составить письмо на иностранном языке, которое будет отправлено адресату в качестве деловой претензии. </w:t>
            </w:r>
          </w:p>
          <w:p w14:paraId="77C41BAC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 xml:space="preserve">6.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  <w:p w14:paraId="39668102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6.</w:t>
            </w:r>
          </w:p>
          <w:p w14:paraId="2C6FF661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Осуществить анализ сайтов иностранных компаний на предмет реализации ими своей </w:t>
            </w:r>
            <w:proofErr w:type="spellStart"/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имиджевой</w:t>
            </w:r>
            <w:proofErr w:type="spellEnd"/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 xml:space="preserve"> политики. </w:t>
            </w:r>
          </w:p>
          <w:p w14:paraId="5E4BBA1C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7. Использует приемы публичной речи и делового и профессионального дискурса на иностранном языке.</w:t>
            </w:r>
          </w:p>
          <w:p w14:paraId="1A2F99F8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7.</w:t>
            </w:r>
          </w:p>
          <w:p w14:paraId="2F3271BF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Осуществить сравнение использование «фокусов языка» на иностранном языке.</w:t>
            </w:r>
          </w:p>
          <w:p w14:paraId="3D427E22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8.Демонстрирует владения основами академической коммуникации и речевого этикета изучаемого иностранного языка.</w:t>
            </w:r>
          </w:p>
          <w:p w14:paraId="3AEDBEB6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8.</w:t>
            </w:r>
          </w:p>
          <w:p w14:paraId="4DBA1639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 xml:space="preserve">Сделать обзор научных статей, опубликованных в иностранных периодических изданиях по теме репутации и имиджа. </w:t>
            </w:r>
          </w:p>
          <w:p w14:paraId="76F354D5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9. Грамотно и эффективно пользуется иноязычными источниками информации.</w:t>
            </w:r>
          </w:p>
          <w:p w14:paraId="700A5E32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9.</w:t>
            </w:r>
          </w:p>
          <w:p w14:paraId="58CC96E1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Осуществить поиск </w:t>
            </w:r>
            <w:proofErr w:type="spellStart"/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имиджевых</w:t>
            </w:r>
            <w:proofErr w:type="spellEnd"/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 xml:space="preserve"> стратегий коммерческих компаний, опубликованных в иностранном сегменте сети Интернет</w:t>
            </w:r>
          </w:p>
          <w:p w14:paraId="3BC5132D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10. Продуцирует на иностранном языке письменные речевые произведения в соответствии с коммуникативной задачей.</w:t>
            </w:r>
          </w:p>
          <w:p w14:paraId="127D6C3C" w14:textId="77777777" w:rsidR="00A97326" w:rsidRPr="0016211C" w:rsidRDefault="00A97326" w:rsidP="00A97326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10.</w:t>
            </w:r>
          </w:p>
          <w:p w14:paraId="75610DAF" w14:textId="70ADE6D3" w:rsidR="005C18BB" w:rsidRPr="0016211C" w:rsidRDefault="00A97326" w:rsidP="00A97326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iCs/>
                <w:sz w:val="24"/>
                <w:szCs w:val="24"/>
              </w:rPr>
              <w:t>Подготовить письмо в качестве ответа на коммерческую претензию/жалобу иностранного потребителя товаров/услуг.</w:t>
            </w:r>
          </w:p>
          <w:p w14:paraId="44A6F642" w14:textId="64ADAA09" w:rsidR="005C18BB" w:rsidRPr="0016211C" w:rsidRDefault="005C18BB" w:rsidP="00720E88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20E88" w:rsidRPr="0016211C" w14:paraId="5897C4CF" w14:textId="77777777" w:rsidTr="008C76F9">
        <w:tc>
          <w:tcPr>
            <w:tcW w:w="2284" w:type="dxa"/>
            <w:shd w:val="clear" w:color="auto" w:fill="auto"/>
          </w:tcPr>
          <w:p w14:paraId="06D03700" w14:textId="44AAD6E7" w:rsidR="00720E88" w:rsidRPr="0016211C" w:rsidRDefault="00720E88" w:rsidP="00720E88">
            <w:pPr>
              <w:widowControl w:val="0"/>
              <w:ind w:right="45" w:firstLine="0"/>
              <w:rPr>
                <w:iCs/>
                <w:u w:val="single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в процессе педагогической деятельности базовые знания по этике (ПКП-2)</w:t>
            </w:r>
          </w:p>
        </w:tc>
        <w:tc>
          <w:tcPr>
            <w:tcW w:w="6704" w:type="dxa"/>
            <w:shd w:val="clear" w:color="auto" w:fill="auto"/>
          </w:tcPr>
          <w:p w14:paraId="56CE75A9" w14:textId="0B538B59" w:rsidR="00720E88" w:rsidRPr="0016211C" w:rsidRDefault="00720E88" w:rsidP="00720E88">
            <w:pPr>
              <w:pStyle w:val="ae"/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Владеет методикой и методами педагогической </w:t>
            </w:r>
            <w:r w:rsidRPr="0016211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14:paraId="59E7F2A9" w14:textId="40EED6F1" w:rsidR="00720E88" w:rsidRPr="0016211C" w:rsidRDefault="00720E88" w:rsidP="00720E88">
            <w:pPr>
              <w:pStyle w:val="ae"/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11C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</w:p>
          <w:p w14:paraId="25B8BCE2" w14:textId="0D4B19E7" w:rsidR="00720E88" w:rsidRPr="0016211C" w:rsidRDefault="00720E88" w:rsidP="00720E88">
            <w:pPr>
              <w:pStyle w:val="ae"/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11C">
              <w:rPr>
                <w:rFonts w:ascii="Times New Roman" w:hAnsi="Times New Roman"/>
                <w:sz w:val="24"/>
                <w:szCs w:val="24"/>
              </w:rPr>
              <w:t xml:space="preserve">Предложите свой вариант проведения семинара для сотрудников региональных СМИ, </w:t>
            </w:r>
            <w:proofErr w:type="spellStart"/>
            <w:r w:rsidRPr="0016211C">
              <w:rPr>
                <w:rFonts w:ascii="Times New Roman" w:hAnsi="Times New Roman"/>
                <w:sz w:val="24"/>
                <w:szCs w:val="24"/>
              </w:rPr>
              <w:t>касаемый</w:t>
            </w:r>
            <w:proofErr w:type="spellEnd"/>
            <w:r w:rsidRPr="0016211C">
              <w:rPr>
                <w:rFonts w:ascii="Times New Roman" w:hAnsi="Times New Roman"/>
                <w:sz w:val="24"/>
                <w:szCs w:val="24"/>
              </w:rPr>
              <w:t xml:space="preserve"> методов борьбы с дискредитаций.</w:t>
            </w:r>
          </w:p>
          <w:p w14:paraId="0BE029CB" w14:textId="65DEC1D7" w:rsidR="00720E88" w:rsidRPr="0016211C" w:rsidRDefault="00720E88" w:rsidP="00720E88">
            <w:pPr>
              <w:pStyle w:val="Default"/>
              <w:ind w:left="16"/>
              <w:jc w:val="both"/>
              <w:rPr>
                <w:color w:val="auto"/>
              </w:rPr>
            </w:pPr>
            <w:r w:rsidRPr="0016211C">
              <w:rPr>
                <w:color w:val="auto"/>
              </w:rPr>
              <w:t>2. Применяет в педагогической деятельности базовые знания по этике</w:t>
            </w:r>
          </w:p>
          <w:p w14:paraId="2DBF3FA8" w14:textId="7D329E84" w:rsidR="00720E88" w:rsidRPr="0016211C" w:rsidRDefault="00720E88" w:rsidP="00720E88">
            <w:pPr>
              <w:pStyle w:val="Default"/>
              <w:ind w:left="16"/>
              <w:jc w:val="both"/>
              <w:rPr>
                <w:b/>
                <w:bCs/>
                <w:color w:val="auto"/>
              </w:rPr>
            </w:pPr>
            <w:r w:rsidRPr="0016211C">
              <w:rPr>
                <w:b/>
                <w:bCs/>
                <w:color w:val="auto"/>
              </w:rPr>
              <w:t>Задание 2</w:t>
            </w:r>
          </w:p>
          <w:p w14:paraId="78405F5F" w14:textId="401F7BEE" w:rsidR="00720E88" w:rsidRPr="0016211C" w:rsidRDefault="00720E88" w:rsidP="002A4A4D">
            <w:pPr>
              <w:pStyle w:val="Default"/>
              <w:ind w:left="16"/>
              <w:jc w:val="both"/>
              <w:rPr>
                <w:iCs/>
                <w:color w:val="auto"/>
              </w:rPr>
            </w:pPr>
            <w:r w:rsidRPr="0016211C">
              <w:rPr>
                <w:iCs/>
                <w:color w:val="auto"/>
              </w:rPr>
              <w:t xml:space="preserve">Доведите до группы этические </w:t>
            </w:r>
            <w:r w:rsidR="002A4A4D" w:rsidRPr="0016211C">
              <w:rPr>
                <w:iCs/>
                <w:color w:val="auto"/>
              </w:rPr>
              <w:t>границы</w:t>
            </w:r>
            <w:r w:rsidRPr="0016211C">
              <w:rPr>
                <w:iCs/>
                <w:color w:val="auto"/>
              </w:rPr>
              <w:t xml:space="preserve"> при вопросе противодействия дес</w:t>
            </w:r>
            <w:r w:rsidR="002A4A4D" w:rsidRPr="0016211C">
              <w:rPr>
                <w:iCs/>
                <w:color w:val="auto"/>
              </w:rPr>
              <w:t>труктивных элементам, проведите мини-семинар для закрепления этой темы.</w:t>
            </w:r>
          </w:p>
        </w:tc>
      </w:tr>
    </w:tbl>
    <w:p w14:paraId="5166186F" w14:textId="77777777" w:rsidR="00256427" w:rsidRPr="0016211C" w:rsidRDefault="00256427" w:rsidP="00317C87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54C42EFE" w14:textId="0F4005C0" w:rsidR="00317C87" w:rsidRPr="0016211C" w:rsidRDefault="00317C87" w:rsidP="00317C87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 w:rsidR="003B00F0" w:rsidRPr="0016211C">
        <w:rPr>
          <w:rFonts w:ascii="Times New Roman" w:hAnsi="Times New Roman"/>
          <w:b/>
          <w:sz w:val="28"/>
          <w:szCs w:val="28"/>
        </w:rPr>
        <w:t>зачету</w:t>
      </w:r>
      <w:r w:rsidRPr="0016211C">
        <w:rPr>
          <w:rFonts w:ascii="Times New Roman" w:hAnsi="Times New Roman"/>
          <w:b/>
          <w:sz w:val="28"/>
          <w:szCs w:val="28"/>
        </w:rPr>
        <w:t xml:space="preserve"> </w:t>
      </w:r>
    </w:p>
    <w:p w14:paraId="4F755376" w14:textId="77777777" w:rsidR="002A4A4D" w:rsidRPr="0016211C" w:rsidRDefault="002A4A4D" w:rsidP="002A4A4D">
      <w:pPr>
        <w:pStyle w:val="11"/>
        <w:numPr>
          <w:ilvl w:val="0"/>
          <w:numId w:val="35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мнения: сознательная и бессознательная компоненты. </w:t>
      </w:r>
    </w:p>
    <w:p w14:paraId="6D52D339" w14:textId="77777777" w:rsidR="002A4A4D" w:rsidRPr="0016211C" w:rsidRDefault="002A4A4D" w:rsidP="002A4A4D">
      <w:pPr>
        <w:pStyle w:val="11"/>
        <w:numPr>
          <w:ilvl w:val="0"/>
          <w:numId w:val="35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  <w:shd w:val="clear" w:color="auto" w:fill="FFFFFF"/>
        </w:rPr>
        <w:t>Виды информации и каналы ее распространения, существенные для построения имиджа.</w:t>
      </w:r>
    </w:p>
    <w:p w14:paraId="015E161F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  <w:shd w:val="clear" w:color="auto" w:fill="FFFFFF"/>
        </w:rPr>
        <w:t>Основные принципы и этапы формирования имиджа.</w:t>
      </w:r>
      <w:r w:rsidRPr="0016211C">
        <w:rPr>
          <w:rFonts w:ascii="Times New Roman" w:hAnsi="Times New Roman"/>
          <w:sz w:val="28"/>
          <w:szCs w:val="28"/>
        </w:rPr>
        <w:t xml:space="preserve"> </w:t>
      </w:r>
    </w:p>
    <w:p w14:paraId="297DA370" w14:textId="58092DEB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Рассмотрите на примерах использование фокуса языка «намерение». </w:t>
      </w:r>
    </w:p>
    <w:p w14:paraId="3A3B679C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Рассмотрите на примерах использование фокуса языка «переопределение». </w:t>
      </w:r>
    </w:p>
    <w:p w14:paraId="5921C0E0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Рассмотрите на примерах использование фокуса языка «последствия». </w:t>
      </w:r>
    </w:p>
    <w:p w14:paraId="11A1463A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Рассмотрите на примерах использование фокуса языка «разделение». </w:t>
      </w:r>
    </w:p>
    <w:p w14:paraId="1E8EBF38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Рассмотрите на примерах использование фокуса языка «объединение».</w:t>
      </w:r>
    </w:p>
    <w:p w14:paraId="156B2D0A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Рассмотрите на примерах использование фокуса языка «аналогия».</w:t>
      </w:r>
    </w:p>
    <w:p w14:paraId="3E48A004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Рассмотрите на примерах использование фокуса языка «изменение размера фрейма». </w:t>
      </w:r>
    </w:p>
    <w:p w14:paraId="0470966B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Рассмотрите на примерах использование фокуса языка «другой результат». </w:t>
      </w:r>
    </w:p>
    <w:p w14:paraId="3342CDE1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Рассмотрите на примерах использование фокуса языка «модель мира».</w:t>
      </w:r>
    </w:p>
    <w:p w14:paraId="7CB268F6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Рассмотрите на примерах использование фокуса языка «стратегия реальности».</w:t>
      </w:r>
    </w:p>
    <w:p w14:paraId="20935780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Рассмотрите на примерах использование фокуса языка «противоположный пример». </w:t>
      </w:r>
    </w:p>
    <w:p w14:paraId="1A386F9B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Рассмотрите на примерах использование фокуса языка «иерархия критериев».</w:t>
      </w:r>
    </w:p>
    <w:p w14:paraId="5B1FBD85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Рассмотрите на примерах использование фокуса языка «применение к себе».</w:t>
      </w:r>
    </w:p>
    <w:p w14:paraId="0A8A384A" w14:textId="7E951870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Рассмотрите на примерах использование фокуса языка «</w:t>
      </w:r>
      <w:proofErr w:type="spellStart"/>
      <w:r w:rsidRPr="0016211C">
        <w:rPr>
          <w:rFonts w:ascii="Times New Roman" w:hAnsi="Times New Roman"/>
          <w:sz w:val="28"/>
          <w:szCs w:val="28"/>
        </w:rPr>
        <w:t>метафрейм</w:t>
      </w:r>
      <w:proofErr w:type="spellEnd"/>
      <w:r w:rsidRPr="0016211C">
        <w:rPr>
          <w:rFonts w:ascii="Times New Roman" w:hAnsi="Times New Roman"/>
          <w:sz w:val="28"/>
          <w:szCs w:val="28"/>
        </w:rPr>
        <w:t>».</w:t>
      </w:r>
    </w:p>
    <w:p w14:paraId="38D78397" w14:textId="7F534D6D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lastRenderedPageBreak/>
        <w:t>На примере дайте описание стороны информационного противостояния с их характеристиками.</w:t>
      </w:r>
    </w:p>
    <w:p w14:paraId="39CE4582" w14:textId="561FE3E9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proofErr w:type="spellStart"/>
      <w:r w:rsidRPr="0016211C">
        <w:rPr>
          <w:rFonts w:ascii="Times New Roman" w:hAnsi="Times New Roman"/>
          <w:sz w:val="28"/>
          <w:szCs w:val="28"/>
        </w:rPr>
        <w:t>Имиджевые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репутационные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компоненты программы управления репутацией руководителя.</w:t>
      </w:r>
    </w:p>
    <w:p w14:paraId="20773531" w14:textId="714FF966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Представьте свой вариант интеграция новых медиаканалов в вопросе создания и развитие репутации коммерческой компании.</w:t>
      </w:r>
    </w:p>
    <w:p w14:paraId="22B643FB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Тактика превращения нейтральных контекстов в дискредитирующие. </w:t>
      </w:r>
    </w:p>
    <w:p w14:paraId="420FADDE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Дискредитирующий нарратив. </w:t>
      </w:r>
    </w:p>
    <w:p w14:paraId="584ADD59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Тактика создания </w:t>
      </w:r>
      <w:proofErr w:type="spellStart"/>
      <w:r w:rsidRPr="0016211C">
        <w:rPr>
          <w:rFonts w:ascii="Times New Roman" w:hAnsi="Times New Roman"/>
          <w:sz w:val="28"/>
          <w:szCs w:val="28"/>
        </w:rPr>
        <w:t>антиимиджевого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образа. </w:t>
      </w:r>
    </w:p>
    <w:p w14:paraId="521499BE" w14:textId="77777777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Тактика обманутого ожидания. </w:t>
      </w:r>
    </w:p>
    <w:p w14:paraId="241FC12E" w14:textId="6F11E7CA" w:rsidR="002A4A4D" w:rsidRPr="0016211C" w:rsidRDefault="002A4A4D" w:rsidP="002A4A4D">
      <w:pPr>
        <w:pStyle w:val="ae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«Этикетные» тактики.</w:t>
      </w:r>
    </w:p>
    <w:p w14:paraId="2C53C6D0" w14:textId="664556DE" w:rsidR="004078D1" w:rsidRPr="0016211C" w:rsidRDefault="002A4A4D" w:rsidP="008F6A75">
      <w:pPr>
        <w:pStyle w:val="ae"/>
        <w:widowControl w:val="0"/>
        <w:numPr>
          <w:ilvl w:val="0"/>
          <w:numId w:val="35"/>
        </w:numPr>
        <w:tabs>
          <w:tab w:val="right" w:pos="851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Разбор понятий «до» и «после» в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репутационном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менеджменте</w:t>
      </w:r>
    </w:p>
    <w:p w14:paraId="24FEEAF0" w14:textId="77777777" w:rsidR="00A93CDF" w:rsidRPr="0016211C" w:rsidRDefault="00A93CDF" w:rsidP="00361C05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4CD63A9" w14:textId="77777777" w:rsidR="0016211C" w:rsidRPr="0016211C" w:rsidRDefault="0016211C" w:rsidP="0016211C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</w:t>
      </w:r>
    </w:p>
    <w:p w14:paraId="56750BF5" w14:textId="77777777" w:rsidR="0016211C" w:rsidRPr="0016211C" w:rsidRDefault="0016211C" w:rsidP="0016211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необходимой для освоения дисциплины.</w:t>
      </w:r>
    </w:p>
    <w:p w14:paraId="63588D5E" w14:textId="1BB48570" w:rsidR="0016211C" w:rsidRPr="0016211C" w:rsidRDefault="0016211C" w:rsidP="0016211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Основная литература</w:t>
      </w:r>
    </w:p>
    <w:p w14:paraId="57344768" w14:textId="77777777" w:rsidR="0016211C" w:rsidRPr="0016211C" w:rsidRDefault="0016211C" w:rsidP="0016211C">
      <w:pPr>
        <w:pStyle w:val="ae"/>
        <w:numPr>
          <w:ilvl w:val="0"/>
          <w:numId w:val="37"/>
        </w:numPr>
        <w:spacing w:line="360" w:lineRule="auto"/>
        <w:ind w:left="643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16211C">
        <w:rPr>
          <w:rFonts w:ascii="Times New Roman" w:hAnsi="Times New Roman"/>
          <w:sz w:val="28"/>
          <w:szCs w:val="28"/>
        </w:rPr>
        <w:t>Гужина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Г.Н. Этика </w:t>
      </w:r>
      <w:proofErr w:type="gramStart"/>
      <w:r w:rsidRPr="0016211C">
        <w:rPr>
          <w:rFonts w:ascii="Times New Roman" w:hAnsi="Times New Roman"/>
          <w:sz w:val="28"/>
          <w:szCs w:val="28"/>
        </w:rPr>
        <w:t>бизнеса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учебное пособие / Г.Н. </w:t>
      </w:r>
      <w:proofErr w:type="spellStart"/>
      <w:r w:rsidRPr="0016211C">
        <w:rPr>
          <w:rFonts w:ascii="Times New Roman" w:hAnsi="Times New Roman"/>
          <w:sz w:val="28"/>
          <w:szCs w:val="28"/>
        </w:rPr>
        <w:t>Гужина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, Р.Г. </w:t>
      </w:r>
      <w:proofErr w:type="spellStart"/>
      <w:r w:rsidRPr="0016211C">
        <w:rPr>
          <w:rFonts w:ascii="Times New Roman" w:hAnsi="Times New Roman"/>
          <w:sz w:val="28"/>
          <w:szCs w:val="28"/>
        </w:rPr>
        <w:t>Мумладзе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 А.А. </w:t>
      </w:r>
      <w:proofErr w:type="spellStart"/>
      <w:r w:rsidRPr="0016211C">
        <w:rPr>
          <w:rFonts w:ascii="Times New Roman" w:hAnsi="Times New Roman"/>
          <w:sz w:val="28"/>
          <w:szCs w:val="28"/>
        </w:rPr>
        <w:t>Гужин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 — Москва : </w:t>
      </w:r>
      <w:proofErr w:type="spellStart"/>
      <w:r w:rsidRPr="0016211C">
        <w:rPr>
          <w:rFonts w:ascii="Times New Roman" w:hAnsi="Times New Roman"/>
          <w:sz w:val="28"/>
          <w:szCs w:val="28"/>
        </w:rPr>
        <w:t>Русайнс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2021. — 228 с. - ЭБС BOOK.ru. — URL: https://book.ru/book/936771 (дата обращения: 12.10.2021). — </w:t>
      </w:r>
      <w:proofErr w:type="gramStart"/>
      <w:r w:rsidRPr="0016211C">
        <w:rPr>
          <w:rFonts w:ascii="Times New Roman" w:hAnsi="Times New Roman"/>
          <w:sz w:val="28"/>
          <w:szCs w:val="28"/>
        </w:rPr>
        <w:t>Текст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электронный.    </w:t>
      </w:r>
    </w:p>
    <w:p w14:paraId="0BA44F14" w14:textId="77777777" w:rsidR="0016211C" w:rsidRPr="0016211C" w:rsidRDefault="0016211C" w:rsidP="0016211C">
      <w:pPr>
        <w:pStyle w:val="ae"/>
        <w:numPr>
          <w:ilvl w:val="0"/>
          <w:numId w:val="37"/>
        </w:numPr>
        <w:spacing w:line="360" w:lineRule="auto"/>
        <w:ind w:left="643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   Сальникова, Л. С. </w:t>
      </w:r>
      <w:proofErr w:type="spellStart"/>
      <w:r w:rsidRPr="0016211C">
        <w:rPr>
          <w:rFonts w:ascii="Times New Roman" w:hAnsi="Times New Roman"/>
          <w:sz w:val="28"/>
          <w:szCs w:val="28"/>
        </w:rPr>
        <w:t>Репутационный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менеджмент. Современные подходы и технологии: Учебник для вузов / Л.С.  </w:t>
      </w:r>
      <w:proofErr w:type="gramStart"/>
      <w:r w:rsidRPr="0016211C">
        <w:rPr>
          <w:rFonts w:ascii="Times New Roman" w:hAnsi="Times New Roman"/>
          <w:sz w:val="28"/>
          <w:szCs w:val="28"/>
        </w:rPr>
        <w:t>Сальникова  -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Москва: </w:t>
      </w:r>
      <w:proofErr w:type="spellStart"/>
      <w:r w:rsidRPr="0016211C">
        <w:rPr>
          <w:rFonts w:ascii="Times New Roman" w:hAnsi="Times New Roman"/>
          <w:sz w:val="28"/>
          <w:szCs w:val="28"/>
        </w:rPr>
        <w:t>Юрайт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2021 - 313 с - Высшее образование – ЭБС </w:t>
      </w:r>
      <w:proofErr w:type="spellStart"/>
      <w:r w:rsidRPr="0016211C">
        <w:rPr>
          <w:rFonts w:ascii="Times New Roman" w:hAnsi="Times New Roman"/>
          <w:sz w:val="28"/>
          <w:szCs w:val="28"/>
        </w:rPr>
        <w:t>Юрайт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- URL: https://urait.ru/bcode/477970. (дата обращения: 12.10.2021). – </w:t>
      </w:r>
      <w:proofErr w:type="gramStart"/>
      <w:r w:rsidRPr="0016211C">
        <w:rPr>
          <w:rFonts w:ascii="Times New Roman" w:hAnsi="Times New Roman"/>
          <w:sz w:val="28"/>
          <w:szCs w:val="28"/>
        </w:rPr>
        <w:t>Текст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97A7421" w14:textId="776FD361" w:rsidR="0016211C" w:rsidRPr="0016211C" w:rsidRDefault="0016211C" w:rsidP="0016211C">
      <w:pPr>
        <w:spacing w:line="360" w:lineRule="auto"/>
        <w:ind w:left="283" w:firstLine="0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14:paraId="29C5E2DE" w14:textId="77777777" w:rsidR="0016211C" w:rsidRPr="0016211C" w:rsidRDefault="0016211C" w:rsidP="0016211C">
      <w:pPr>
        <w:pStyle w:val="ae"/>
        <w:numPr>
          <w:ilvl w:val="0"/>
          <w:numId w:val="37"/>
        </w:numPr>
        <w:spacing w:line="360" w:lineRule="auto"/>
        <w:ind w:left="643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6211C">
        <w:rPr>
          <w:rFonts w:ascii="Times New Roman" w:hAnsi="Times New Roman"/>
          <w:sz w:val="28"/>
          <w:szCs w:val="28"/>
        </w:rPr>
        <w:t>Малькевич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А. А. Организация и проведение кампаний в сфере связей с общественностью: Учебное пособие / А.А. </w:t>
      </w:r>
      <w:proofErr w:type="spellStart"/>
      <w:proofErr w:type="gramStart"/>
      <w:r w:rsidRPr="0016211C">
        <w:rPr>
          <w:rFonts w:ascii="Times New Roman" w:hAnsi="Times New Roman"/>
          <w:sz w:val="28"/>
          <w:szCs w:val="28"/>
        </w:rPr>
        <w:t>Малькевич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 -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Москва: Издательство </w:t>
      </w:r>
      <w:proofErr w:type="spellStart"/>
      <w:r w:rsidRPr="0016211C">
        <w:rPr>
          <w:rFonts w:ascii="Times New Roman" w:hAnsi="Times New Roman"/>
          <w:sz w:val="28"/>
          <w:szCs w:val="28"/>
        </w:rPr>
        <w:t>Юрайт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2021. - 109 с. - Университеты России. – ЭБС </w:t>
      </w:r>
      <w:proofErr w:type="spellStart"/>
      <w:r w:rsidRPr="0016211C">
        <w:rPr>
          <w:rFonts w:ascii="Times New Roman" w:hAnsi="Times New Roman"/>
          <w:sz w:val="28"/>
          <w:szCs w:val="28"/>
        </w:rPr>
        <w:t>Юрайт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16211C">
        <w:rPr>
          <w:rFonts w:ascii="Times New Roman" w:hAnsi="Times New Roman"/>
          <w:sz w:val="28"/>
          <w:szCs w:val="28"/>
        </w:rPr>
        <w:t>URL:  https://urait.ru/bcode/473382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   (дата обращения: 12.10.2021). – </w:t>
      </w:r>
      <w:proofErr w:type="gramStart"/>
      <w:r w:rsidRPr="0016211C">
        <w:rPr>
          <w:rFonts w:ascii="Times New Roman" w:hAnsi="Times New Roman"/>
          <w:sz w:val="28"/>
          <w:szCs w:val="28"/>
        </w:rPr>
        <w:t>Текст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79D2010" w14:textId="77777777" w:rsidR="0016211C" w:rsidRPr="0016211C" w:rsidRDefault="0016211C" w:rsidP="0016211C">
      <w:pPr>
        <w:pStyle w:val="ae"/>
        <w:numPr>
          <w:ilvl w:val="0"/>
          <w:numId w:val="37"/>
        </w:numPr>
        <w:spacing w:line="360" w:lineRule="auto"/>
        <w:ind w:left="643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lastRenderedPageBreak/>
        <w:t xml:space="preserve">  Связи с общественностью в органах </w:t>
      </w:r>
      <w:proofErr w:type="gramStart"/>
      <w:r w:rsidRPr="0016211C">
        <w:rPr>
          <w:rFonts w:ascii="Times New Roman" w:hAnsi="Times New Roman"/>
          <w:sz w:val="28"/>
          <w:szCs w:val="28"/>
        </w:rPr>
        <w:t>власти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учебник для вузов / М. М. Васильева, С.Б. </w:t>
      </w:r>
      <w:proofErr w:type="spellStart"/>
      <w:r w:rsidRPr="0016211C">
        <w:rPr>
          <w:rFonts w:ascii="Times New Roman" w:hAnsi="Times New Roman"/>
          <w:sz w:val="28"/>
          <w:szCs w:val="28"/>
        </w:rPr>
        <w:t>Елина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Ю.Г. Жеглова  [и др.] ; под редакцией М. М. Васильевой. — 3-е изд., </w:t>
      </w:r>
      <w:proofErr w:type="spellStart"/>
      <w:r w:rsidRPr="0016211C">
        <w:rPr>
          <w:rFonts w:ascii="Times New Roman" w:hAnsi="Times New Roman"/>
          <w:sz w:val="28"/>
          <w:szCs w:val="28"/>
        </w:rPr>
        <w:t>перераб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16211C">
        <w:rPr>
          <w:rFonts w:ascii="Times New Roman" w:hAnsi="Times New Roman"/>
          <w:sz w:val="28"/>
          <w:szCs w:val="28"/>
        </w:rPr>
        <w:t>Москва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16211C">
        <w:rPr>
          <w:rFonts w:ascii="Times New Roman" w:hAnsi="Times New Roman"/>
          <w:sz w:val="28"/>
          <w:szCs w:val="28"/>
        </w:rPr>
        <w:t>Юрайт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2021. — 432 с. —  ЭБС </w:t>
      </w:r>
      <w:proofErr w:type="spellStart"/>
      <w:r w:rsidRPr="0016211C">
        <w:rPr>
          <w:rFonts w:ascii="Times New Roman" w:hAnsi="Times New Roman"/>
          <w:sz w:val="28"/>
          <w:szCs w:val="28"/>
        </w:rPr>
        <w:t>Юрайт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. — URL: https://urait.ru/bcode/468088     </w:t>
      </w:r>
      <w:proofErr w:type="gramStart"/>
      <w:r w:rsidRPr="0016211C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дата обращения: 12.10.2021). — </w:t>
      </w:r>
      <w:proofErr w:type="gramStart"/>
      <w:r w:rsidRPr="0016211C">
        <w:rPr>
          <w:rFonts w:ascii="Times New Roman" w:hAnsi="Times New Roman"/>
          <w:sz w:val="28"/>
          <w:szCs w:val="28"/>
        </w:rPr>
        <w:t>Текст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1E3CF3E" w14:textId="77777777" w:rsidR="0016211C" w:rsidRPr="0016211C" w:rsidRDefault="0016211C" w:rsidP="0016211C">
      <w:pPr>
        <w:pStyle w:val="ae"/>
        <w:numPr>
          <w:ilvl w:val="0"/>
          <w:numId w:val="37"/>
        </w:numPr>
        <w:spacing w:line="360" w:lineRule="auto"/>
        <w:ind w:left="643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Андросова, И.Г. Политико-психологическое манипулирование как способ легитимации власти/ И.Г. Андросова - Москва: </w:t>
      </w:r>
      <w:proofErr w:type="spellStart"/>
      <w:r w:rsidRPr="0016211C">
        <w:rPr>
          <w:rFonts w:ascii="Times New Roman" w:hAnsi="Times New Roman"/>
          <w:sz w:val="28"/>
          <w:szCs w:val="28"/>
        </w:rPr>
        <w:t>Русайнс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, 2020 - 152 с. –  ЭБС BOOK.ru. - URL: http://www.book.ru/book/935561. (дата обращения: 11.10.2021). – </w:t>
      </w:r>
      <w:proofErr w:type="gramStart"/>
      <w:r w:rsidRPr="0016211C">
        <w:rPr>
          <w:rFonts w:ascii="Times New Roman" w:hAnsi="Times New Roman"/>
          <w:sz w:val="28"/>
          <w:szCs w:val="28"/>
        </w:rPr>
        <w:t>Текст :</w:t>
      </w:r>
      <w:proofErr w:type="gramEnd"/>
      <w:r w:rsidRPr="0016211C">
        <w:rPr>
          <w:rFonts w:ascii="Times New Roman" w:hAnsi="Times New Roman"/>
          <w:sz w:val="28"/>
          <w:szCs w:val="28"/>
        </w:rPr>
        <w:t xml:space="preserve"> электронный.    </w:t>
      </w:r>
    </w:p>
    <w:p w14:paraId="2B9257AA" w14:textId="77777777" w:rsidR="0016211C" w:rsidRPr="0016211C" w:rsidRDefault="0016211C" w:rsidP="0016211C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</w:t>
      </w:r>
      <w:proofErr w:type="spellStart"/>
      <w:r w:rsidRPr="0016211C">
        <w:rPr>
          <w:rFonts w:ascii="Times New Roman" w:hAnsi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16211C">
        <w:rPr>
          <w:rFonts w:ascii="Times New Roman" w:hAnsi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дисциплины.</w:t>
      </w:r>
    </w:p>
    <w:p w14:paraId="2839DBF1" w14:textId="77777777" w:rsidR="0016211C" w:rsidRPr="0016211C" w:rsidRDefault="0016211C" w:rsidP="00E763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>Электронные ресурсы БИК:</w:t>
      </w:r>
    </w:p>
    <w:p w14:paraId="6F21D93A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4BCE2DCD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6211C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43EC3415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525687A1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6211C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16211C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33FD47AC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7C45DF87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6DEB4E52" w14:textId="77777777" w:rsidR="0016211C" w:rsidRPr="0016211C" w:rsidRDefault="0016211C" w:rsidP="00E76337">
      <w:pPr>
        <w:spacing w:line="360" w:lineRule="auto"/>
        <w:rPr>
          <w:rStyle w:val="af5"/>
          <w:rFonts w:ascii="Times New Roman" w:hAnsi="Times New Roman"/>
          <w:color w:val="auto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16211C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</w:t>
      </w:r>
      <w:r w:rsidRPr="0016211C">
        <w:rPr>
          <w:rFonts w:ascii="Times New Roman" w:hAnsi="Times New Roman"/>
          <w:sz w:val="28"/>
          <w:szCs w:val="28"/>
          <w:lang w:val="en-US"/>
        </w:rPr>
        <w:t>Digital</w:t>
      </w:r>
      <w:r w:rsidRPr="0016211C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proofErr w:type="spellEnd"/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6BF64BF2" w14:textId="77777777" w:rsidR="0016211C" w:rsidRPr="0016211C" w:rsidRDefault="0016211C" w:rsidP="00E76337">
      <w:pPr>
        <w:tabs>
          <w:tab w:val="left" w:pos="6388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 w:rsidRPr="0016211C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4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https://grebennikon.ru/</w:t>
        </w:r>
      </w:hyperlink>
    </w:p>
    <w:p w14:paraId="5B13E48A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16211C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16211C">
        <w:rPr>
          <w:rFonts w:ascii="Times New Roman" w:hAnsi="Times New Roman"/>
          <w:sz w:val="28"/>
          <w:szCs w:val="28"/>
        </w:rPr>
        <w:t>.</w:t>
      </w:r>
      <w:proofErr w:type="spellStart"/>
      <w:r w:rsidRPr="0016211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proofErr w:type="spellEnd"/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6211C">
        <w:rPr>
          <w:rFonts w:ascii="Times New Roman" w:hAnsi="Times New Roman"/>
          <w:sz w:val="28"/>
          <w:szCs w:val="28"/>
        </w:rPr>
        <w:t xml:space="preserve">  </w:t>
      </w:r>
    </w:p>
    <w:p w14:paraId="41C329F1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6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11967CE8" w14:textId="77777777" w:rsidR="0016211C" w:rsidRPr="0016211C" w:rsidRDefault="0016211C" w:rsidP="00E76337">
      <w:pPr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7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http://ar.cnki.net/ACADREF</w:t>
        </w:r>
      </w:hyperlink>
    </w:p>
    <w:p w14:paraId="72BD070B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6211C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16211C">
        <w:rPr>
          <w:rFonts w:ascii="Times New Roman" w:hAnsi="Times New Roman"/>
          <w:sz w:val="28"/>
          <w:szCs w:val="28"/>
        </w:rPr>
        <w:t>Publishing</w:t>
      </w:r>
      <w:proofErr w:type="spellEnd"/>
      <w:r w:rsidRPr="0016211C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16211C">
        <w:rPr>
          <w:rFonts w:ascii="Times New Roman" w:hAnsi="Times New Roman"/>
          <w:sz w:val="28"/>
          <w:szCs w:val="28"/>
        </w:rPr>
        <w:t xml:space="preserve">крупнейшего </w:t>
      </w:r>
      <w:proofErr w:type="spellStart"/>
      <w:r w:rsidRPr="0016211C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16211C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</w:t>
      </w:r>
      <w:r w:rsidRPr="0016211C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8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78E28BCE" w14:textId="77777777" w:rsidR="0016211C" w:rsidRPr="0016211C" w:rsidRDefault="0016211C" w:rsidP="00E76337">
      <w:pPr>
        <w:spacing w:line="360" w:lineRule="auto"/>
        <w:rPr>
          <w:rStyle w:val="af5"/>
          <w:rFonts w:ascii="Times New Roman" w:hAnsi="Times New Roman"/>
          <w:color w:val="auto"/>
          <w:sz w:val="28"/>
          <w:szCs w:val="28"/>
        </w:rPr>
      </w:pPr>
      <w:r w:rsidRPr="0016211C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16211C">
        <w:rPr>
          <w:rFonts w:ascii="Times New Roman" w:hAnsi="Times New Roman"/>
          <w:sz w:val="28"/>
          <w:szCs w:val="28"/>
          <w:lang w:val="en-US"/>
        </w:rPr>
        <w:t>Elsevier</w:t>
      </w:r>
      <w:r w:rsidRPr="0016211C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proofErr w:type="spellEnd"/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261A6801" w14:textId="77777777" w:rsidR="0016211C" w:rsidRPr="0016211C" w:rsidRDefault="0016211C" w:rsidP="00E76337">
      <w:pPr>
        <w:spacing w:line="360" w:lineRule="auto"/>
        <w:rPr>
          <w:rStyle w:val="af5"/>
          <w:rFonts w:ascii="Times New Roman" w:hAnsi="Times New Roman"/>
          <w:color w:val="auto"/>
          <w:sz w:val="28"/>
          <w:szCs w:val="28"/>
        </w:rPr>
      </w:pPr>
    </w:p>
    <w:p w14:paraId="5E14C61A" w14:textId="77777777" w:rsidR="0016211C" w:rsidRPr="0016211C" w:rsidRDefault="0016211C" w:rsidP="00E76337">
      <w:pPr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16211C">
        <w:rPr>
          <w:rFonts w:ascii="Times New Roman" w:hAnsi="Times New Roman"/>
          <w:bCs/>
          <w:sz w:val="28"/>
          <w:szCs w:val="28"/>
          <w:lang w:val="en-US"/>
        </w:rPr>
        <w:lastRenderedPageBreak/>
        <w:t xml:space="preserve">JSTOR Arts &amp; Sciences I Collection </w:t>
      </w:r>
      <w:hyperlink r:id="rId20" w:history="1">
        <w:r w:rsidRPr="0016211C">
          <w:rPr>
            <w:rFonts w:ascii="Times New Roman" w:hAnsi="Times New Roman"/>
            <w:bCs/>
            <w:sz w:val="28"/>
            <w:szCs w:val="28"/>
            <w:lang w:val="en-US"/>
          </w:rPr>
          <w:t>http://jstor.org</w:t>
        </w:r>
      </w:hyperlink>
    </w:p>
    <w:p w14:paraId="5F0C8CC3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16211C">
        <w:rPr>
          <w:rFonts w:ascii="Times New Roman" w:hAnsi="Times New Roman"/>
          <w:sz w:val="28"/>
          <w:szCs w:val="28"/>
          <w:lang w:val="en-US"/>
        </w:rPr>
        <w:t xml:space="preserve">Oxford Scholarship Online </w:t>
      </w:r>
      <w:hyperlink r:id="rId21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https://oxford.universitypressscholarship.com/</w:t>
        </w:r>
      </w:hyperlink>
    </w:p>
    <w:p w14:paraId="12C11ED2" w14:textId="77777777" w:rsidR="0016211C" w:rsidRPr="0016211C" w:rsidRDefault="0016211C" w:rsidP="00E76337">
      <w:pPr>
        <w:spacing w:line="360" w:lineRule="auto"/>
        <w:rPr>
          <w:rStyle w:val="af5"/>
          <w:rFonts w:ascii="Times New Roman" w:hAnsi="Times New Roman"/>
          <w:color w:val="auto"/>
          <w:sz w:val="28"/>
          <w:szCs w:val="28"/>
        </w:rPr>
      </w:pPr>
      <w:r w:rsidRPr="0016211C">
        <w:rPr>
          <w:rFonts w:ascii="Times New Roman" w:hAnsi="Times New Roman"/>
          <w:bCs/>
          <w:sz w:val="28"/>
          <w:szCs w:val="28"/>
        </w:rPr>
        <w:t>Коллекция научных журналов</w:t>
      </w:r>
      <w:r w:rsidRPr="0016211C">
        <w:rPr>
          <w:rFonts w:ascii="Times New Roman" w:hAnsi="Times New Roman"/>
          <w:sz w:val="28"/>
          <w:szCs w:val="28"/>
        </w:rPr>
        <w:t> </w:t>
      </w:r>
      <w:proofErr w:type="spellStart"/>
      <w:r w:rsidRPr="0016211C">
        <w:rPr>
          <w:rFonts w:ascii="Times New Roman" w:hAnsi="Times New Roman"/>
          <w:bCs/>
          <w:sz w:val="28"/>
          <w:szCs w:val="28"/>
        </w:rPr>
        <w:t>Oxford</w:t>
      </w:r>
      <w:proofErr w:type="spellEnd"/>
      <w:r w:rsidRPr="0016211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6211C">
        <w:rPr>
          <w:rFonts w:ascii="Times New Roman" w:hAnsi="Times New Roman"/>
          <w:bCs/>
          <w:sz w:val="28"/>
          <w:szCs w:val="28"/>
        </w:rPr>
        <w:t>University</w:t>
      </w:r>
      <w:proofErr w:type="spellEnd"/>
      <w:r w:rsidRPr="0016211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6211C">
        <w:rPr>
          <w:rFonts w:ascii="Times New Roman" w:hAnsi="Times New Roman"/>
          <w:bCs/>
          <w:sz w:val="28"/>
          <w:szCs w:val="28"/>
        </w:rPr>
        <w:t>Press</w:t>
      </w:r>
      <w:proofErr w:type="spellEnd"/>
      <w:r w:rsidRPr="0016211C">
        <w:rPr>
          <w:rFonts w:ascii="Times New Roman" w:hAnsi="Times New Roman"/>
          <w:bCs/>
          <w:sz w:val="28"/>
          <w:szCs w:val="28"/>
        </w:rPr>
        <w:t xml:space="preserve"> </w:t>
      </w:r>
      <w:hyperlink r:id="rId22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https://academic.oup.com/journals/</w:t>
        </w:r>
      </w:hyperlink>
    </w:p>
    <w:p w14:paraId="3B46B0DF" w14:textId="77777777" w:rsidR="0016211C" w:rsidRPr="0016211C" w:rsidRDefault="0016211C" w:rsidP="00E76337">
      <w:pPr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ProQuest: </w:t>
      </w:r>
      <w:r w:rsidRPr="0016211C">
        <w:rPr>
          <w:rFonts w:ascii="Times New Roman" w:hAnsi="Times New Roman"/>
          <w:bCs/>
          <w:sz w:val="28"/>
          <w:szCs w:val="28"/>
        </w:rPr>
        <w:t>База</w:t>
      </w: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16211C">
        <w:rPr>
          <w:rFonts w:ascii="Times New Roman" w:hAnsi="Times New Roman"/>
          <w:bCs/>
          <w:sz w:val="28"/>
          <w:szCs w:val="28"/>
        </w:rPr>
        <w:t>данных</w:t>
      </w: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 Business </w:t>
      </w:r>
      <w:proofErr w:type="spellStart"/>
      <w:r w:rsidRPr="0016211C">
        <w:rPr>
          <w:rFonts w:ascii="Times New Roman" w:hAnsi="Times New Roman"/>
          <w:bCs/>
          <w:sz w:val="28"/>
          <w:szCs w:val="28"/>
          <w:lang w:val="en-US"/>
        </w:rPr>
        <w:t>Ebook</w:t>
      </w:r>
      <w:proofErr w:type="spellEnd"/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 Subscription </w:t>
      </w:r>
      <w:r w:rsidRPr="0016211C">
        <w:rPr>
          <w:rFonts w:ascii="Times New Roman" w:hAnsi="Times New Roman"/>
          <w:bCs/>
          <w:sz w:val="28"/>
          <w:szCs w:val="28"/>
        </w:rPr>
        <w:t>на</w:t>
      </w: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16211C">
        <w:rPr>
          <w:rFonts w:ascii="Times New Roman" w:hAnsi="Times New Roman"/>
          <w:bCs/>
          <w:sz w:val="28"/>
          <w:szCs w:val="28"/>
        </w:rPr>
        <w:t>платформе</w:t>
      </w: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16211C">
        <w:rPr>
          <w:rFonts w:ascii="Times New Roman" w:hAnsi="Times New Roman"/>
          <w:bCs/>
          <w:sz w:val="28"/>
          <w:szCs w:val="28"/>
          <w:lang w:val="en-US"/>
        </w:rPr>
        <w:t>Ebook</w:t>
      </w:r>
      <w:proofErr w:type="spellEnd"/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 Central‎ </w:t>
      </w:r>
      <w:hyperlink r:id="rId23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https://search.proquest.com/</w:t>
        </w:r>
      </w:hyperlink>
    </w:p>
    <w:p w14:paraId="613FBAFD" w14:textId="77777777" w:rsidR="0016211C" w:rsidRPr="0016211C" w:rsidRDefault="0016211C" w:rsidP="00E76337">
      <w:pPr>
        <w:spacing w:line="360" w:lineRule="auto"/>
        <w:rPr>
          <w:rStyle w:val="af5"/>
          <w:rFonts w:ascii="Times New Roman" w:hAnsi="Times New Roman"/>
          <w:bCs/>
          <w:color w:val="auto"/>
          <w:sz w:val="28"/>
          <w:szCs w:val="28"/>
          <w:lang w:val="en-US"/>
        </w:rPr>
      </w:pP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ProQuest Dissertations &amp; Theses A&amp;I </w:t>
      </w:r>
      <w:hyperlink r:id="rId24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https://search.proquest.com/</w:t>
        </w:r>
      </w:hyperlink>
    </w:p>
    <w:p w14:paraId="36DB4AE6" w14:textId="77777777" w:rsidR="0016211C" w:rsidRPr="0016211C" w:rsidRDefault="0016211C" w:rsidP="00E76337">
      <w:pPr>
        <w:spacing w:line="360" w:lineRule="auto"/>
        <w:rPr>
          <w:rStyle w:val="af5"/>
          <w:rFonts w:ascii="Times New Roman" w:hAnsi="Times New Roman"/>
          <w:color w:val="auto"/>
          <w:sz w:val="28"/>
          <w:szCs w:val="28"/>
          <w:lang w:val="en-US"/>
        </w:rPr>
      </w:pPr>
      <w:r w:rsidRPr="0016211C">
        <w:rPr>
          <w:rFonts w:ascii="Times New Roman" w:hAnsi="Times New Roman"/>
          <w:sz w:val="28"/>
          <w:szCs w:val="28"/>
          <w:lang w:val="en-US"/>
        </w:rPr>
        <w:t xml:space="preserve">Scopus </w:t>
      </w:r>
      <w:hyperlink r:id="rId25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https://www.scopus.com</w:t>
        </w:r>
      </w:hyperlink>
    </w:p>
    <w:p w14:paraId="30242FBA" w14:textId="77777777" w:rsidR="0016211C" w:rsidRPr="004111A9" w:rsidRDefault="0016211C" w:rsidP="00E76337">
      <w:pPr>
        <w:spacing w:line="360" w:lineRule="auto"/>
        <w:rPr>
          <w:rFonts w:ascii="Times New Roman" w:hAnsi="Times New Roman"/>
          <w:spacing w:val="-1"/>
          <w:sz w:val="28"/>
          <w:szCs w:val="28"/>
          <w:lang w:val="en-US"/>
        </w:rPr>
      </w:pPr>
      <w:r w:rsidRPr="0016211C">
        <w:rPr>
          <w:rFonts w:ascii="Times New Roman" w:hAnsi="Times New Roman"/>
          <w:sz w:val="28"/>
          <w:szCs w:val="28"/>
        </w:rPr>
        <w:t>Э</w:t>
      </w:r>
      <w:r w:rsidRPr="0016211C">
        <w:rPr>
          <w:rStyle w:val="a3"/>
          <w:rFonts w:ascii="Times New Roman" w:hAnsi="Times New Roman"/>
          <w:b w:val="0"/>
          <w:sz w:val="28"/>
          <w:szCs w:val="28"/>
        </w:rPr>
        <w:t>лектронная</w:t>
      </w:r>
      <w:r w:rsidRPr="004111A9">
        <w:rPr>
          <w:rStyle w:val="a3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Pr="0016211C">
        <w:rPr>
          <w:rStyle w:val="a3"/>
          <w:rFonts w:ascii="Times New Roman" w:hAnsi="Times New Roman"/>
          <w:b w:val="0"/>
          <w:sz w:val="28"/>
          <w:szCs w:val="28"/>
        </w:rPr>
        <w:t>коллекция</w:t>
      </w:r>
      <w:r w:rsidRPr="004111A9">
        <w:rPr>
          <w:rStyle w:val="a3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Pr="0016211C">
        <w:rPr>
          <w:rStyle w:val="a3"/>
          <w:rFonts w:ascii="Times New Roman" w:hAnsi="Times New Roman"/>
          <w:b w:val="0"/>
          <w:sz w:val="28"/>
          <w:szCs w:val="28"/>
        </w:rPr>
        <w:t>книг</w:t>
      </w:r>
      <w:r w:rsidRPr="004111A9">
        <w:rPr>
          <w:rStyle w:val="a3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Pr="0016211C">
        <w:rPr>
          <w:rStyle w:val="a3"/>
          <w:rFonts w:ascii="Times New Roman" w:hAnsi="Times New Roman"/>
          <w:b w:val="0"/>
          <w:sz w:val="28"/>
          <w:szCs w:val="28"/>
        </w:rPr>
        <w:t>издательства</w:t>
      </w:r>
      <w:r w:rsidRPr="004111A9">
        <w:rPr>
          <w:rStyle w:val="a3"/>
          <w:rFonts w:ascii="Times New Roman" w:hAnsi="Times New Roman"/>
          <w:b w:val="0"/>
          <w:sz w:val="28"/>
          <w:szCs w:val="28"/>
          <w:lang w:val="en-US"/>
        </w:rPr>
        <w:t xml:space="preserve"> </w:t>
      </w:r>
      <w:r w:rsidRPr="0016211C">
        <w:rPr>
          <w:rStyle w:val="a3"/>
          <w:rFonts w:ascii="Times New Roman" w:hAnsi="Times New Roman"/>
          <w:b w:val="0"/>
          <w:sz w:val="28"/>
          <w:szCs w:val="28"/>
          <w:lang w:val="en-US"/>
        </w:rPr>
        <w:t>Springer</w:t>
      </w:r>
      <w:r w:rsidRPr="004111A9">
        <w:rPr>
          <w:rStyle w:val="a3"/>
          <w:rFonts w:ascii="Times New Roman" w:hAnsi="Times New Roman"/>
          <w:b w:val="0"/>
          <w:sz w:val="28"/>
          <w:szCs w:val="28"/>
          <w:lang w:val="en-US"/>
        </w:rPr>
        <w:t xml:space="preserve">:  </w:t>
      </w:r>
      <w:r w:rsidRPr="0016211C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4111A9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r w:rsidRPr="0016211C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4111A9">
        <w:rPr>
          <w:rFonts w:ascii="Times New Roman" w:hAnsi="Times New Roman"/>
          <w:spacing w:val="-1"/>
          <w:sz w:val="28"/>
          <w:szCs w:val="28"/>
          <w:lang w:val="en-US"/>
        </w:rPr>
        <w:t xml:space="preserve"> </w:t>
      </w:r>
      <w:hyperlink r:id="rId26" w:history="1">
        <w:r w:rsidRPr="0016211C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4111A9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://</w:t>
        </w:r>
        <w:r w:rsidRPr="0016211C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4111A9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.</w:t>
        </w:r>
        <w:r w:rsidRPr="0016211C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4111A9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.</w:t>
        </w:r>
        <w:r w:rsidRPr="0016211C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4111A9">
          <w:rPr>
            <w:rStyle w:val="af5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/</w:t>
        </w:r>
      </w:hyperlink>
    </w:p>
    <w:p w14:paraId="149156D3" w14:textId="1570D079" w:rsidR="0016211C" w:rsidRPr="0016211C" w:rsidRDefault="0016211C" w:rsidP="00E76337">
      <w:pPr>
        <w:spacing w:line="360" w:lineRule="auto"/>
        <w:rPr>
          <w:rStyle w:val="af5"/>
          <w:rFonts w:ascii="Times New Roman" w:hAnsi="Times New Roman"/>
          <w:bCs/>
          <w:color w:val="auto"/>
          <w:sz w:val="28"/>
          <w:szCs w:val="28"/>
          <w:lang w:val="en-US"/>
        </w:rPr>
      </w:pPr>
      <w:r w:rsidRPr="004111A9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16211C">
        <w:rPr>
          <w:rFonts w:ascii="Times New Roman" w:hAnsi="Times New Roman"/>
          <w:bCs/>
          <w:sz w:val="28"/>
          <w:szCs w:val="28"/>
          <w:lang w:val="en-US"/>
        </w:rPr>
        <w:t xml:space="preserve">Web of Science </w:t>
      </w:r>
      <w:hyperlink r:id="rId27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http://apps.webofknowledge.com</w:t>
        </w:r>
      </w:hyperlink>
    </w:p>
    <w:p w14:paraId="2D19FAD5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6211C">
        <w:rPr>
          <w:rFonts w:ascii="Times New Roman" w:hAnsi="Times New Roman"/>
          <w:sz w:val="28"/>
          <w:szCs w:val="28"/>
          <w:u w:val="single"/>
        </w:rPr>
        <w:t xml:space="preserve">Цифровой архив научных журналов: </w:t>
      </w:r>
      <w:hyperlink r:id="rId28" w:history="1">
        <w:r w:rsidRPr="0016211C">
          <w:rPr>
            <w:rStyle w:val="af5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58B87ECA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>- Annual Reviews</w:t>
      </w:r>
    </w:p>
    <w:p w14:paraId="38E4FB2D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>-Cambridge University Press</w:t>
      </w:r>
    </w:p>
    <w:p w14:paraId="4384C77D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>- The Institute of Physics (IOP) Publishing</w:t>
      </w:r>
    </w:p>
    <w:p w14:paraId="57E5CD97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 xml:space="preserve">- Nature  </w:t>
      </w:r>
    </w:p>
    <w:p w14:paraId="260D0920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>- Oxford University Press</w:t>
      </w:r>
    </w:p>
    <w:p w14:paraId="5D23E059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16211C">
        <w:rPr>
          <w:rStyle w:val="z3988"/>
          <w:rFonts w:ascii="Times New Roman" w:hAnsi="Times New Roman"/>
          <w:sz w:val="28"/>
          <w:szCs w:val="28"/>
          <w:u w:val="single"/>
          <w:lang w:val="en-US"/>
        </w:rPr>
        <w:t>Royal Society of Chemistry</w:t>
      </w:r>
    </w:p>
    <w:p w14:paraId="44629A5D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>- SAGE Publications</w:t>
      </w:r>
    </w:p>
    <w:p w14:paraId="15C8A812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>- Science</w:t>
      </w:r>
    </w:p>
    <w:p w14:paraId="4DE47C8D" w14:textId="77777777" w:rsidR="0016211C" w:rsidRPr="0016211C" w:rsidRDefault="0016211C" w:rsidP="00E76337">
      <w:pPr>
        <w:spacing w:line="36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16211C">
        <w:rPr>
          <w:rFonts w:ascii="Times New Roman" w:hAnsi="Times New Roman"/>
          <w:sz w:val="28"/>
          <w:szCs w:val="28"/>
          <w:u w:val="single"/>
          <w:lang w:val="en-US"/>
        </w:rPr>
        <w:t>- Taylor &amp; Francis Group</w:t>
      </w:r>
    </w:p>
    <w:p w14:paraId="6A7AFD9D" w14:textId="77777777" w:rsidR="00DB3EEE" w:rsidRPr="0016211C" w:rsidRDefault="00DB3EEE" w:rsidP="006C16CD">
      <w:pPr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</w:p>
    <w:p w14:paraId="0B606680" w14:textId="77777777" w:rsidR="00DF1F1D" w:rsidRPr="0016211C" w:rsidRDefault="00DF1F1D" w:rsidP="001F5EA7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16211C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C48F6A6" w14:textId="47E138E9" w:rsidR="00FB73D3" w:rsidRPr="0016211C" w:rsidRDefault="00FB73D3" w:rsidP="00FB73D3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>Методические указания по проведению занятия-дискуссии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6510EA0" w14:textId="77777777" w:rsidR="003B00F0" w:rsidRPr="0016211C" w:rsidRDefault="003B00F0" w:rsidP="00FB73D3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14:paraId="662AEFFB" w14:textId="77777777" w:rsidR="00E64ADB" w:rsidRPr="0016211C" w:rsidRDefault="00FB73D3" w:rsidP="00FB73D3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85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 дискуссии относятся: четкое определение цели, прогнозирование реакции оппонентов, планирование своего поведения, </w:t>
      </w:r>
      <w:r w:rsidRPr="0016211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ограничение времени на выступления и их заданная очередность. До проведения занятия-дискуссии студенты должны подготовить материалы </w:t>
      </w:r>
      <w:r w:rsidR="00043604" w:rsidRPr="0016211C">
        <w:rPr>
          <w:rFonts w:ascii="Times New Roman" w:hAnsi="Times New Roman"/>
          <w:sz w:val="28"/>
          <w:szCs w:val="28"/>
          <w:lang w:eastAsia="ru-RU"/>
        </w:rPr>
        <w:t xml:space="preserve">в ходе самостоятельной домашней работы. </w:t>
      </w:r>
    </w:p>
    <w:p w14:paraId="18455A6F" w14:textId="77777777" w:rsidR="00E64ADB" w:rsidRPr="0016211C" w:rsidRDefault="00E64ADB" w:rsidP="00FB73D3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left="567" w:firstLine="0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37AB1D88" w14:textId="77777777" w:rsidR="00E64ADB" w:rsidRPr="0016211C" w:rsidRDefault="00E64ADB" w:rsidP="00E64ADB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>Пример занятия-дискуссии</w:t>
      </w:r>
    </w:p>
    <w:p w14:paraId="3A98AFA4" w14:textId="77777777" w:rsidR="00E64ADB" w:rsidRPr="0016211C" w:rsidRDefault="00E64ADB" w:rsidP="00E64ADB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E96FA20" w14:textId="64D2A52D" w:rsidR="00E64ADB" w:rsidRPr="0016211C" w:rsidRDefault="002A4A4D" w:rsidP="002A4A4D">
      <w:pPr>
        <w:widowControl w:val="0"/>
        <w:tabs>
          <w:tab w:val="right" w:pos="851"/>
        </w:tabs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</w:rPr>
        <w:tab/>
      </w:r>
      <w:r w:rsidRPr="0016211C">
        <w:rPr>
          <w:rFonts w:ascii="Times New Roman" w:hAnsi="Times New Roman"/>
          <w:b/>
          <w:bCs/>
          <w:sz w:val="28"/>
          <w:szCs w:val="28"/>
        </w:rPr>
        <w:t xml:space="preserve">             Тема 3. Использование «фокусов языка» в деловой коммуникации</w:t>
      </w:r>
      <w:r w:rsidRPr="0016211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E64ADB" w:rsidRPr="0016211C">
        <w:rPr>
          <w:rFonts w:ascii="Times New Roman" w:hAnsi="Times New Roman"/>
          <w:b/>
          <w:bCs/>
          <w:sz w:val="28"/>
          <w:szCs w:val="28"/>
          <w:lang w:eastAsia="ru-RU"/>
        </w:rPr>
        <w:t>(</w:t>
      </w:r>
      <w:r w:rsidR="00B25D04" w:rsidRPr="0016211C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E64ADB" w:rsidRPr="0016211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часа)</w:t>
      </w:r>
    </w:p>
    <w:p w14:paraId="51066568" w14:textId="0338B27A" w:rsidR="00E64ADB" w:rsidRPr="0016211C" w:rsidRDefault="00E64ADB" w:rsidP="00E64ADB">
      <w:pPr>
        <w:widowControl w:val="0"/>
        <w:numPr>
          <w:ilvl w:val="0"/>
          <w:numId w:val="5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85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>Цели занятия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2A4A4D" w:rsidRPr="0016211C">
        <w:rPr>
          <w:rFonts w:ascii="Times New Roman" w:hAnsi="Times New Roman"/>
          <w:sz w:val="28"/>
          <w:szCs w:val="28"/>
          <w:lang w:eastAsia="ru-RU"/>
        </w:rPr>
        <w:t xml:space="preserve">на примерах 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познакомить </w:t>
      </w:r>
      <w:r w:rsidR="00B05913" w:rsidRPr="0016211C">
        <w:rPr>
          <w:rFonts w:ascii="Times New Roman" w:hAnsi="Times New Roman"/>
          <w:sz w:val="28"/>
          <w:szCs w:val="28"/>
          <w:lang w:eastAsia="ru-RU"/>
        </w:rPr>
        <w:t>студентов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 с </w:t>
      </w:r>
      <w:r w:rsidR="002A4A4D" w:rsidRPr="0016211C">
        <w:rPr>
          <w:rFonts w:ascii="Times New Roman" w:hAnsi="Times New Roman"/>
          <w:sz w:val="28"/>
          <w:szCs w:val="28"/>
          <w:lang w:eastAsia="ru-RU"/>
        </w:rPr>
        <w:t>понятием «фокусы языка»</w:t>
      </w:r>
      <w:r w:rsidRPr="0016211C">
        <w:rPr>
          <w:rFonts w:ascii="Times New Roman" w:hAnsi="Times New Roman"/>
          <w:sz w:val="28"/>
          <w:szCs w:val="28"/>
          <w:lang w:eastAsia="ru-RU"/>
        </w:rPr>
        <w:t>. Сформировать знания о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>б использовании фокусов языка в деловом общении и переговорах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. Сформировать навыки </w:t>
      </w:r>
      <w:r w:rsidR="00B05913" w:rsidRPr="0016211C">
        <w:rPr>
          <w:rFonts w:ascii="Times New Roman" w:hAnsi="Times New Roman"/>
          <w:sz w:val="28"/>
          <w:szCs w:val="28"/>
          <w:lang w:eastAsia="ru-RU"/>
        </w:rPr>
        <w:t xml:space="preserve">креативного мышления в рамках 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>информационной кампании</w:t>
      </w:r>
      <w:r w:rsidR="00B05913" w:rsidRPr="0016211C">
        <w:rPr>
          <w:rFonts w:ascii="Times New Roman" w:hAnsi="Times New Roman"/>
          <w:sz w:val="28"/>
          <w:szCs w:val="28"/>
          <w:lang w:eastAsia="ru-RU"/>
        </w:rPr>
        <w:t>.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7D6D2111" w14:textId="3200CE3A" w:rsidR="00E64ADB" w:rsidRPr="0016211C" w:rsidRDefault="00E64ADB" w:rsidP="00E64ADB">
      <w:pPr>
        <w:widowControl w:val="0"/>
        <w:numPr>
          <w:ilvl w:val="0"/>
          <w:numId w:val="5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85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>Технология проведения</w:t>
      </w:r>
      <w:r w:rsidRPr="0016211C">
        <w:rPr>
          <w:rFonts w:ascii="Times New Roman" w:hAnsi="Times New Roman"/>
          <w:sz w:val="28"/>
          <w:szCs w:val="28"/>
          <w:lang w:eastAsia="ru-RU"/>
        </w:rPr>
        <w:t>: вначале студенты знакомятся с теорией</w:t>
      </w:r>
      <w:r w:rsidR="00B05913" w:rsidRPr="001621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«фокусов языка» Роберта </w:t>
      </w:r>
      <w:proofErr w:type="spellStart"/>
      <w:r w:rsidR="00351569" w:rsidRPr="0016211C">
        <w:rPr>
          <w:rFonts w:ascii="Times New Roman" w:hAnsi="Times New Roman"/>
          <w:sz w:val="28"/>
          <w:szCs w:val="28"/>
          <w:lang w:eastAsia="ru-RU"/>
        </w:rPr>
        <w:t>Дилтса</w:t>
      </w:r>
      <w:proofErr w:type="spellEnd"/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5913" w:rsidRPr="0016211C">
        <w:rPr>
          <w:rFonts w:ascii="Times New Roman" w:hAnsi="Times New Roman"/>
          <w:sz w:val="28"/>
          <w:szCs w:val="28"/>
          <w:lang w:eastAsia="ru-RU"/>
        </w:rPr>
        <w:t>и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 как они влияют на создание убеждений конкретного человека и массового зрителя</w:t>
      </w:r>
      <w:r w:rsidR="00B05913" w:rsidRPr="0016211C">
        <w:rPr>
          <w:rFonts w:ascii="Times New Roman" w:hAnsi="Times New Roman"/>
          <w:sz w:val="28"/>
          <w:szCs w:val="28"/>
          <w:lang w:eastAsia="ru-RU"/>
        </w:rPr>
        <w:t>.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 Затем студенты самостоятельно анализируют </w:t>
      </w:r>
      <w:proofErr w:type="spellStart"/>
      <w:r w:rsidR="00B05913" w:rsidRPr="0016211C">
        <w:rPr>
          <w:rFonts w:ascii="Times New Roman" w:hAnsi="Times New Roman"/>
          <w:sz w:val="28"/>
          <w:szCs w:val="28"/>
          <w:lang w:eastAsia="ru-RU"/>
        </w:rPr>
        <w:t>имиджевый</w:t>
      </w:r>
      <w:proofErr w:type="spellEnd"/>
      <w:r w:rsidR="00B05913" w:rsidRPr="0016211C">
        <w:rPr>
          <w:rFonts w:ascii="Times New Roman" w:hAnsi="Times New Roman"/>
          <w:sz w:val="28"/>
          <w:szCs w:val="28"/>
          <w:lang w:eastAsia="ru-RU"/>
        </w:rPr>
        <w:t xml:space="preserve"> проект из практики 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коммерческих компаний 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и дают свою интерпретацию </w:t>
      </w:r>
      <w:r w:rsidR="00B05913" w:rsidRPr="0016211C">
        <w:rPr>
          <w:rFonts w:ascii="Times New Roman" w:hAnsi="Times New Roman"/>
          <w:sz w:val="28"/>
          <w:szCs w:val="28"/>
          <w:lang w:eastAsia="ru-RU"/>
        </w:rPr>
        <w:t>предложенному случаю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. Каждый студент находит сильные и слабые стороны 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используемой </w:t>
      </w:r>
      <w:proofErr w:type="spellStart"/>
      <w:r w:rsidR="00351569" w:rsidRPr="0016211C">
        <w:rPr>
          <w:rFonts w:ascii="Times New Roman" w:hAnsi="Times New Roman"/>
          <w:sz w:val="28"/>
          <w:szCs w:val="28"/>
          <w:lang w:eastAsia="ru-RU"/>
        </w:rPr>
        <w:t>имиджевой</w:t>
      </w:r>
      <w:proofErr w:type="spellEnd"/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 стратегии</w:t>
      </w:r>
      <w:r w:rsidRPr="0016211C">
        <w:rPr>
          <w:rFonts w:ascii="Times New Roman" w:hAnsi="Times New Roman"/>
          <w:sz w:val="28"/>
          <w:szCs w:val="28"/>
          <w:lang w:eastAsia="ru-RU"/>
        </w:rPr>
        <w:t>. Организуется дискуссия о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>б использовании фокусов языка в рамках данной стратегии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. Студенты на доске фиксируют различные варианты 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>использования «фокусов языка»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. В конце занятия проводится контрольная работа, когда студенты должны </w:t>
      </w:r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дать ответ о стороны компании-конкурента в понятных </w:t>
      </w:r>
      <w:proofErr w:type="gramStart"/>
      <w:r w:rsidR="00351569" w:rsidRPr="0016211C">
        <w:rPr>
          <w:rFonts w:ascii="Times New Roman" w:hAnsi="Times New Roman"/>
          <w:sz w:val="28"/>
          <w:szCs w:val="28"/>
          <w:lang w:eastAsia="ru-RU"/>
        </w:rPr>
        <w:t>для оппонентах</w:t>
      </w:r>
      <w:proofErr w:type="gramEnd"/>
      <w:r w:rsidR="00351569" w:rsidRPr="0016211C">
        <w:rPr>
          <w:rFonts w:ascii="Times New Roman" w:hAnsi="Times New Roman"/>
          <w:sz w:val="28"/>
          <w:szCs w:val="28"/>
          <w:lang w:eastAsia="ru-RU"/>
        </w:rPr>
        <w:t xml:space="preserve"> лингвистических конструкциях.</w:t>
      </w:r>
    </w:p>
    <w:p w14:paraId="5E9A84A8" w14:textId="77777777" w:rsidR="00E64ADB" w:rsidRPr="0016211C" w:rsidRDefault="00E64ADB" w:rsidP="00E64ADB">
      <w:pPr>
        <w:widowControl w:val="0"/>
        <w:numPr>
          <w:ilvl w:val="0"/>
          <w:numId w:val="5"/>
        </w:numPr>
        <w:tabs>
          <w:tab w:val="right" w:pos="142"/>
        </w:tabs>
        <w:autoSpaceDE w:val="0"/>
        <w:autoSpaceDN w:val="0"/>
        <w:adjustRightInd w:val="0"/>
        <w:spacing w:after="200" w:line="360" w:lineRule="auto"/>
        <w:ind w:left="0" w:firstLine="851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>Система оценивания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6211C">
        <w:rPr>
          <w:rFonts w:ascii="Times New Roman" w:hAnsi="Times New Roman"/>
          <w:b/>
          <w:sz w:val="28"/>
          <w:szCs w:val="28"/>
          <w:lang w:eastAsia="ru-RU"/>
        </w:rPr>
        <w:t>занятия</w:t>
      </w:r>
      <w:r w:rsidRPr="0016211C">
        <w:rPr>
          <w:rFonts w:ascii="Times New Roman" w:hAnsi="Times New Roman"/>
          <w:sz w:val="28"/>
          <w:szCs w:val="28"/>
          <w:lang w:eastAsia="ru-RU"/>
        </w:rPr>
        <w:t>: ответы студентов оцениваются по 10-балльной шкале по критериям: раскрытие содержания темы, логичность, аргументированность, использование научной и учебной литературы, информационных баз данных, аргументированность и полнота ответов на вопросы.</w:t>
      </w:r>
      <w:r w:rsidRPr="0016211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6211C">
        <w:rPr>
          <w:rFonts w:ascii="Times New Roman" w:hAnsi="Times New Roman"/>
          <w:bCs/>
          <w:sz w:val="28"/>
          <w:szCs w:val="28"/>
          <w:lang w:eastAsia="ru-RU"/>
        </w:rPr>
        <w:t>10- балльная</w:t>
      </w:r>
      <w:r w:rsidRPr="0016211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6211C">
        <w:rPr>
          <w:rFonts w:ascii="Times New Roman" w:hAnsi="Times New Roman"/>
          <w:bCs/>
          <w:sz w:val="28"/>
          <w:szCs w:val="28"/>
          <w:lang w:eastAsia="ru-RU"/>
        </w:rPr>
        <w:t xml:space="preserve">оценка является кумулятивной и включает оценивание работы студентов на всех стадиях семинара-дискуссии: анализ теории, анализ и обсуждение конкретного примера, контрольная работа, устная защита контрольной работы. </w:t>
      </w:r>
    </w:p>
    <w:p w14:paraId="68E0080E" w14:textId="77777777" w:rsidR="00B83208" w:rsidRPr="0016211C" w:rsidRDefault="00B83208" w:rsidP="00B83208">
      <w:pPr>
        <w:spacing w:line="276" w:lineRule="auto"/>
        <w:ind w:firstLine="709"/>
        <w:rPr>
          <w:rFonts w:ascii="Times New Roman" w:hAnsi="Times New Roman"/>
          <w:b/>
          <w:sz w:val="28"/>
          <w:szCs w:val="20"/>
        </w:rPr>
      </w:pPr>
      <w:r w:rsidRPr="0016211C">
        <w:rPr>
          <w:rFonts w:ascii="Times New Roman" w:hAnsi="Times New Roman"/>
          <w:b/>
          <w:sz w:val="28"/>
          <w:szCs w:val="20"/>
        </w:rPr>
        <w:lastRenderedPageBreak/>
        <w:t xml:space="preserve">Методические рекомендации по написанию эссе (форма текущего контроля) </w:t>
      </w:r>
    </w:p>
    <w:p w14:paraId="75A1F7EB" w14:textId="3218B6A5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 xml:space="preserve">Эссе </w:t>
      </w:r>
      <w:r w:rsidRPr="0016211C">
        <w:rPr>
          <w:rFonts w:ascii="Times New Roman" w:hAnsi="Times New Roman"/>
          <w:sz w:val="40"/>
          <w:szCs w:val="40"/>
          <w:lang w:eastAsia="ru-RU"/>
        </w:rPr>
        <w:t xml:space="preserve">– 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форма текущего контроля по </w:t>
      </w:r>
      <w:proofErr w:type="gramStart"/>
      <w:r w:rsidRPr="0016211C">
        <w:rPr>
          <w:rFonts w:ascii="Times New Roman" w:hAnsi="Times New Roman"/>
          <w:sz w:val="28"/>
          <w:szCs w:val="28"/>
          <w:lang w:eastAsia="ru-RU"/>
        </w:rPr>
        <w:t xml:space="preserve">дисциплине </w:t>
      </w:r>
      <w:r w:rsidR="00A82BAB" w:rsidRPr="0016211C">
        <w:rPr>
          <w:rFonts w:ascii="Times New Roman" w:hAnsi="Times New Roman"/>
          <w:sz w:val="28"/>
          <w:szCs w:val="28"/>
        </w:rPr>
        <w:t xml:space="preserve"> «</w:t>
      </w:r>
      <w:proofErr w:type="gramEnd"/>
      <w:r w:rsidR="00A82BAB" w:rsidRPr="0016211C">
        <w:rPr>
          <w:rFonts w:ascii="Times New Roman" w:hAnsi="Times New Roman"/>
          <w:sz w:val="28"/>
          <w:szCs w:val="28"/>
        </w:rPr>
        <w:t xml:space="preserve">Борьба с современными инструментами </w:t>
      </w:r>
      <w:proofErr w:type="spellStart"/>
      <w:r w:rsidR="00A82BAB" w:rsidRPr="0016211C">
        <w:rPr>
          <w:rFonts w:ascii="Times New Roman" w:hAnsi="Times New Roman"/>
          <w:sz w:val="28"/>
          <w:szCs w:val="28"/>
        </w:rPr>
        <w:t>репутационной</w:t>
      </w:r>
      <w:proofErr w:type="spellEnd"/>
      <w:r w:rsidR="00A82BAB" w:rsidRPr="0016211C">
        <w:rPr>
          <w:rFonts w:ascii="Times New Roman" w:hAnsi="Times New Roman"/>
          <w:sz w:val="28"/>
          <w:szCs w:val="28"/>
        </w:rPr>
        <w:t xml:space="preserve"> дискредитации»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различных источников информации </w:t>
      </w:r>
    </w:p>
    <w:p w14:paraId="61B0F5B8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 xml:space="preserve">Эссе 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– это самостоятельная письменная работа. Оно является результатом работы студента во время семестра. В нем представлены основные этапы </w:t>
      </w:r>
      <w:r w:rsidR="008D093F" w:rsidRPr="0016211C">
        <w:rPr>
          <w:rFonts w:ascii="Times New Roman" w:hAnsi="Times New Roman"/>
          <w:sz w:val="28"/>
          <w:szCs w:val="28"/>
          <w:lang w:eastAsia="ru-RU"/>
        </w:rPr>
        <w:t xml:space="preserve">плана организации </w:t>
      </w:r>
      <w:r w:rsidR="008D093F" w:rsidRPr="0016211C">
        <w:rPr>
          <w:rFonts w:ascii="Times New Roman" w:hAnsi="Times New Roman"/>
          <w:sz w:val="28"/>
          <w:szCs w:val="28"/>
          <w:lang w:val="en-US" w:eastAsia="ru-RU"/>
        </w:rPr>
        <w:t>PR</w:t>
      </w:r>
      <w:r w:rsidR="008D093F" w:rsidRPr="0016211C">
        <w:rPr>
          <w:rFonts w:ascii="Times New Roman" w:hAnsi="Times New Roman"/>
          <w:sz w:val="28"/>
          <w:szCs w:val="28"/>
          <w:lang w:eastAsia="ru-RU"/>
        </w:rPr>
        <w:t xml:space="preserve">-деятельности 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выбранной студентом компании, а также авторские предложения по </w:t>
      </w:r>
      <w:r w:rsidR="008D093F" w:rsidRPr="0016211C">
        <w:rPr>
          <w:rFonts w:ascii="Times New Roman" w:hAnsi="Times New Roman"/>
          <w:sz w:val="28"/>
          <w:szCs w:val="28"/>
          <w:lang w:eastAsia="ru-RU"/>
        </w:rPr>
        <w:t>продвижению компании в медиа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14:paraId="5CCF7DB7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Цель эссе состоит в развитии навыков самостоятельного творческого мышления и письменного изложения собственных мыслей в области управления брендом.  </w:t>
      </w:r>
    </w:p>
    <w:p w14:paraId="1F16C893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Эссе – это:  </w:t>
      </w:r>
    </w:p>
    <w:p w14:paraId="481962E1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- сочинение небольшого объема (7-10 стр. машинописного текста А4);  </w:t>
      </w:r>
    </w:p>
    <w:p w14:paraId="10F3236A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 - написанное на конкретную тему (по выбранной компании); </w:t>
      </w:r>
    </w:p>
    <w:p w14:paraId="5AA24C88" w14:textId="77777777" w:rsidR="00B83208" w:rsidRPr="0016211C" w:rsidRDefault="00B83208" w:rsidP="00B83208">
      <w:pPr>
        <w:numPr>
          <w:ilvl w:val="0"/>
          <w:numId w:val="28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14:paraId="1F5EF1FF" w14:textId="77777777" w:rsidR="00B83208" w:rsidRPr="0016211C" w:rsidRDefault="00B83208" w:rsidP="00B83208">
      <w:pPr>
        <w:numPr>
          <w:ilvl w:val="0"/>
          <w:numId w:val="28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выражающее индивидуальные впечатления и соображения студента по конкретному вопросу;  </w:t>
      </w:r>
    </w:p>
    <w:p w14:paraId="18768F64" w14:textId="77777777" w:rsidR="00B83208" w:rsidRPr="0016211C" w:rsidRDefault="00B83208" w:rsidP="00B83208">
      <w:pPr>
        <w:numPr>
          <w:ilvl w:val="0"/>
          <w:numId w:val="28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эссе не претендует на исчерпывающее раскрытие темы и представляет всего лишь попытку студента передать свои собственные взгляды на </w:t>
      </w:r>
      <w:proofErr w:type="spellStart"/>
      <w:r w:rsidRPr="0016211C">
        <w:rPr>
          <w:rFonts w:ascii="Times New Roman" w:hAnsi="Times New Roman"/>
          <w:sz w:val="28"/>
          <w:szCs w:val="28"/>
          <w:lang w:eastAsia="ru-RU"/>
        </w:rPr>
        <w:t>ребрендинг</w:t>
      </w:r>
      <w:proofErr w:type="spellEnd"/>
      <w:r w:rsidRPr="0016211C">
        <w:rPr>
          <w:rFonts w:ascii="Times New Roman" w:hAnsi="Times New Roman"/>
          <w:sz w:val="28"/>
          <w:szCs w:val="28"/>
          <w:lang w:eastAsia="ru-RU"/>
        </w:rPr>
        <w:t xml:space="preserve"> компании.</w:t>
      </w:r>
    </w:p>
    <w:p w14:paraId="1767BB4F" w14:textId="77777777" w:rsidR="00B83208" w:rsidRPr="0016211C" w:rsidRDefault="00B83208" w:rsidP="00B83208">
      <w:pPr>
        <w:spacing w:line="276" w:lineRule="auto"/>
        <w:ind w:firstLine="426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>Структура эссе</w:t>
      </w:r>
    </w:p>
    <w:p w14:paraId="01898039" w14:textId="542F061E" w:rsidR="00B83208" w:rsidRPr="0016211C" w:rsidRDefault="00B83208" w:rsidP="00B83208">
      <w:pPr>
        <w:numPr>
          <w:ilvl w:val="0"/>
          <w:numId w:val="29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82BAB" w:rsidRPr="0016211C">
        <w:rPr>
          <w:rFonts w:ascii="Times New Roman" w:hAnsi="Times New Roman"/>
          <w:sz w:val="28"/>
          <w:szCs w:val="28"/>
          <w:lang w:eastAsia="ru-RU"/>
        </w:rPr>
        <w:t>политологии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); название темы и учебной дисциплины; фамилия, имя, отчество автора; фамилия, имя, отчество, ученая степень и звание руководителя; год. </w:t>
      </w:r>
    </w:p>
    <w:p w14:paraId="1308B8DE" w14:textId="77777777" w:rsidR="00B83208" w:rsidRPr="0016211C" w:rsidRDefault="00B83208" w:rsidP="00B83208">
      <w:pPr>
        <w:numPr>
          <w:ilvl w:val="0"/>
          <w:numId w:val="29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За титульным листом следует Оглавление. Оглавление – это план, в котором каждому разделу должен соответствовать номер страницы, на которой он находится.  </w:t>
      </w:r>
    </w:p>
    <w:p w14:paraId="50A8CBEE" w14:textId="77777777" w:rsidR="00B83208" w:rsidRPr="0016211C" w:rsidRDefault="00B83208" w:rsidP="00B83208">
      <w:pPr>
        <w:numPr>
          <w:ilvl w:val="0"/>
          <w:numId w:val="29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Текст эссе делится на три части: введение, основная часть и заключение. </w:t>
      </w:r>
    </w:p>
    <w:p w14:paraId="76A4400A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а) Введение – раздел, посвященный постановке проблемы, которая будет рассматриваться и обоснованию выбора компании для </w:t>
      </w:r>
      <w:r w:rsidR="008D093F" w:rsidRPr="0016211C">
        <w:rPr>
          <w:rFonts w:ascii="Times New Roman" w:hAnsi="Times New Roman"/>
          <w:sz w:val="28"/>
          <w:szCs w:val="28"/>
          <w:lang w:eastAsia="ru-RU"/>
        </w:rPr>
        <w:t xml:space="preserve">успешного </w:t>
      </w:r>
      <w:r w:rsidR="008D093F" w:rsidRPr="0016211C">
        <w:rPr>
          <w:rFonts w:ascii="Times New Roman" w:hAnsi="Times New Roman"/>
          <w:sz w:val="28"/>
          <w:szCs w:val="28"/>
          <w:lang w:val="en-US" w:eastAsia="ru-RU"/>
        </w:rPr>
        <w:t>PR</w:t>
      </w:r>
      <w:r w:rsidR="008D093F" w:rsidRPr="0016211C">
        <w:rPr>
          <w:rFonts w:ascii="Times New Roman" w:hAnsi="Times New Roman"/>
          <w:sz w:val="28"/>
          <w:szCs w:val="28"/>
          <w:lang w:eastAsia="ru-RU"/>
        </w:rPr>
        <w:t>-позиционирования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1639A83C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б) Основная часть – это звено работы, в котором последовательно раскрывается выбранная кампания. При необходимости текст может дополняться иллюстрациями, таблицами, графиками, но ими не следует «перегружать» текст. </w:t>
      </w:r>
    </w:p>
    <w:p w14:paraId="3CF7CF27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в) Заключение – данный раздел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работы, но не были раскрыты в работе. </w:t>
      </w:r>
    </w:p>
    <w:p w14:paraId="09D2DE58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79A87AE8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14:paraId="4F80052D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приводится в алфавитном </w:t>
      </w:r>
      <w:proofErr w:type="gramStart"/>
      <w:r w:rsidRPr="0016211C">
        <w:rPr>
          <w:rFonts w:ascii="Times New Roman" w:hAnsi="Times New Roman"/>
          <w:sz w:val="28"/>
          <w:szCs w:val="28"/>
          <w:lang w:eastAsia="ru-RU"/>
        </w:rPr>
        <w:t>порядке,  указание</w:t>
      </w:r>
      <w:proofErr w:type="gramEnd"/>
      <w:r w:rsidRPr="0016211C">
        <w:rPr>
          <w:rFonts w:ascii="Times New Roman" w:hAnsi="Times New Roman"/>
          <w:sz w:val="28"/>
          <w:szCs w:val="28"/>
          <w:lang w:eastAsia="ru-RU"/>
        </w:rPr>
        <w:t xml:space="preserve"> при этом количества страниц каждого источника обязательно. </w:t>
      </w:r>
    </w:p>
    <w:p w14:paraId="7D536297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b/>
          <w:sz w:val="28"/>
          <w:szCs w:val="28"/>
          <w:lang w:eastAsia="ru-RU"/>
        </w:rPr>
      </w:pPr>
    </w:p>
    <w:p w14:paraId="02FA337E" w14:textId="77777777" w:rsidR="00B83208" w:rsidRPr="0016211C" w:rsidRDefault="00B83208" w:rsidP="00B83208">
      <w:pPr>
        <w:spacing w:line="276" w:lineRule="auto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b/>
          <w:sz w:val="28"/>
          <w:szCs w:val="28"/>
          <w:lang w:eastAsia="ru-RU"/>
        </w:rPr>
        <w:t xml:space="preserve">Объем и технические требования, </w:t>
      </w:r>
      <w:r w:rsidRPr="0016211C">
        <w:rPr>
          <w:rFonts w:ascii="Times New Roman" w:hAnsi="Times New Roman"/>
          <w:b/>
          <w:sz w:val="28"/>
          <w:szCs w:val="28"/>
          <w:lang w:eastAsia="ru-RU"/>
        </w:rPr>
        <w:br/>
        <w:t>предъявляемые к выполнению эссе</w:t>
      </w:r>
    </w:p>
    <w:p w14:paraId="53962D55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Объем работы должен быть, как правило, 7-10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Страницы должны быть пронумерованы.  При цитировании необходимо соблюдать следующие правила: </w:t>
      </w:r>
    </w:p>
    <w:p w14:paraId="4355F770" w14:textId="77777777" w:rsidR="00B83208" w:rsidRPr="0016211C" w:rsidRDefault="00B83208" w:rsidP="00B83208">
      <w:pPr>
        <w:numPr>
          <w:ilvl w:val="0"/>
          <w:numId w:val="27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пропуска) и без искажения смысла; </w:t>
      </w:r>
    </w:p>
    <w:p w14:paraId="54026132" w14:textId="77777777" w:rsidR="00B83208" w:rsidRPr="0016211C" w:rsidRDefault="00B83208" w:rsidP="00B83208">
      <w:pPr>
        <w:numPr>
          <w:ilvl w:val="0"/>
          <w:numId w:val="27"/>
        </w:numPr>
        <w:spacing w:line="276" w:lineRule="auto"/>
        <w:ind w:left="0" w:firstLine="426"/>
        <w:jc w:val="left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стандартов. </w:t>
      </w:r>
    </w:p>
    <w:p w14:paraId="7A57AF60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t>Работа должна быть скреплена специальной папкой-держателем.</w:t>
      </w:r>
    </w:p>
    <w:p w14:paraId="10EFEB84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16211C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Также к печатной версии эссе прикладывается презентация, которую студент защищает по итогам выполненной работы по </w:t>
      </w:r>
      <w:r w:rsidR="008D093F" w:rsidRPr="0016211C">
        <w:rPr>
          <w:rFonts w:ascii="Times New Roman" w:hAnsi="Times New Roman"/>
          <w:sz w:val="28"/>
          <w:szCs w:val="28"/>
          <w:lang w:eastAsia="ru-RU"/>
        </w:rPr>
        <w:t xml:space="preserve">составлению </w:t>
      </w:r>
      <w:r w:rsidR="008D093F" w:rsidRPr="0016211C">
        <w:rPr>
          <w:rFonts w:ascii="Times New Roman" w:hAnsi="Times New Roman"/>
          <w:sz w:val="28"/>
          <w:szCs w:val="28"/>
          <w:lang w:val="en-US" w:eastAsia="ru-RU"/>
        </w:rPr>
        <w:t>PR</w:t>
      </w:r>
      <w:r w:rsidR="008D093F" w:rsidRPr="0016211C">
        <w:rPr>
          <w:rFonts w:ascii="Times New Roman" w:hAnsi="Times New Roman"/>
          <w:sz w:val="28"/>
          <w:szCs w:val="28"/>
          <w:lang w:eastAsia="ru-RU"/>
        </w:rPr>
        <w:t>-стратегии фирмы</w:t>
      </w:r>
      <w:r w:rsidRPr="0016211C">
        <w:rPr>
          <w:rFonts w:ascii="Times New Roman" w:hAnsi="Times New Roman"/>
          <w:sz w:val="28"/>
          <w:szCs w:val="28"/>
          <w:lang w:eastAsia="ru-RU"/>
        </w:rPr>
        <w:t>.</w:t>
      </w:r>
    </w:p>
    <w:p w14:paraId="5F2AE152" w14:textId="77777777" w:rsidR="00B83208" w:rsidRPr="0016211C" w:rsidRDefault="00B83208" w:rsidP="00B83208">
      <w:pPr>
        <w:spacing w:line="276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</w:p>
    <w:p w14:paraId="0B12F3BD" w14:textId="77777777" w:rsidR="00DF1F1D" w:rsidRPr="0016211C" w:rsidRDefault="00DF1F1D" w:rsidP="001F5EA7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</w:t>
      </w:r>
      <w:r w:rsidR="00167493" w:rsidRPr="0016211C">
        <w:rPr>
          <w:rFonts w:ascii="Times New Roman" w:hAnsi="Times New Roman"/>
          <w:b/>
          <w:sz w:val="28"/>
          <w:szCs w:val="28"/>
        </w:rPr>
        <w:t>, включая перечень необходимого программного обеспечения и информационных справочных систем</w:t>
      </w:r>
      <w:r w:rsidRPr="0016211C">
        <w:rPr>
          <w:rFonts w:ascii="Times New Roman" w:hAnsi="Times New Roman"/>
          <w:b/>
          <w:sz w:val="28"/>
          <w:szCs w:val="28"/>
        </w:rPr>
        <w:t xml:space="preserve"> </w:t>
      </w:r>
    </w:p>
    <w:p w14:paraId="711D512E" w14:textId="77777777" w:rsidR="004B4B71" w:rsidRPr="0016211C" w:rsidRDefault="004B4B71" w:rsidP="004B4B7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9" w:name="_Toc531614950"/>
      <w:bookmarkStart w:id="10" w:name="_Toc531686467"/>
      <w:r w:rsidRPr="0016211C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9"/>
      <w:bookmarkEnd w:id="10"/>
    </w:p>
    <w:p w14:paraId="0CC04268" w14:textId="77777777" w:rsidR="004B4B71" w:rsidRPr="00165C39" w:rsidRDefault="004B4B71" w:rsidP="004B4B7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1" w:name="_Toc531614951"/>
      <w:bookmarkStart w:id="12" w:name="_Toc531686468"/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16211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proofErr w:type="gramStart"/>
      <w:r w:rsidRPr="0016211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 </w:t>
      </w:r>
      <w:r w:rsidRPr="0016211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proofErr w:type="gramEnd"/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11"/>
      <w:bookmarkEnd w:id="12"/>
    </w:p>
    <w:p w14:paraId="46C04A73" w14:textId="77777777" w:rsidR="004B4B71" w:rsidRPr="00165C39" w:rsidRDefault="004B4B71" w:rsidP="004B4B7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3" w:name="_Toc531614952"/>
      <w:bookmarkStart w:id="14" w:name="_Toc531686469"/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Pr="0016211C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Антивирус</w:t>
      </w:r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16211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ESET</w:t>
      </w:r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16211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Endpoint</w:t>
      </w:r>
      <w:r w:rsidRPr="00165C39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16211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Security</w:t>
      </w:r>
      <w:bookmarkEnd w:id="13"/>
      <w:bookmarkEnd w:id="14"/>
    </w:p>
    <w:p w14:paraId="59F5003B" w14:textId="77777777" w:rsidR="004B4B71" w:rsidRPr="0016211C" w:rsidRDefault="004B4B71" w:rsidP="004B4B7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5" w:name="_Toc531614953"/>
      <w:bookmarkStart w:id="16" w:name="_Toc531686470"/>
      <w:r w:rsidRPr="0016211C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5"/>
      <w:bookmarkEnd w:id="16"/>
    </w:p>
    <w:p w14:paraId="2716CB33" w14:textId="77777777" w:rsidR="004B4B71" w:rsidRPr="0016211C" w:rsidRDefault="004B4B71" w:rsidP="004B4B7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307E2F5B" w14:textId="77777777" w:rsidR="004B4B71" w:rsidRPr="0016211C" w:rsidRDefault="004B4B71" w:rsidP="004B4B7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73EB8900" w14:textId="77777777" w:rsidR="004B4B71" w:rsidRPr="0016211C" w:rsidRDefault="004B4B71" w:rsidP="004B4B7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9" w:history="1"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16211C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DF3C820" w14:textId="77777777" w:rsidR="004B4B71" w:rsidRPr="0016211C" w:rsidRDefault="004B4B71" w:rsidP="004B4B7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16211C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16211C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16211C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16211C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16211C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7C5148AA" w14:textId="77777777" w:rsidR="004B4B71" w:rsidRPr="0016211C" w:rsidRDefault="004B4B71" w:rsidP="004B4B7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6211C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555DA82E" w14:textId="77777777" w:rsidR="004B4B71" w:rsidRPr="0016211C" w:rsidRDefault="004B4B71" w:rsidP="004B4B7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16211C">
        <w:rPr>
          <w:rFonts w:ascii="Times New Roman" w:hAnsi="Times New Roman"/>
          <w:bCs/>
          <w:sz w:val="28"/>
          <w:szCs w:val="28"/>
          <w:lang w:eastAsia="ru-RU"/>
        </w:rPr>
        <w:t>не используются</w:t>
      </w:r>
    </w:p>
    <w:p w14:paraId="0509C175" w14:textId="77777777" w:rsidR="00F53429" w:rsidRPr="0016211C" w:rsidRDefault="00F53429" w:rsidP="00883A28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624F69B0" w14:textId="77777777" w:rsidR="00DF1F1D" w:rsidRPr="0016211C" w:rsidRDefault="00DF1F1D" w:rsidP="001F5EA7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16211C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1B966A05" w14:textId="77777777" w:rsidR="00DF1498" w:rsidRPr="0016211C" w:rsidRDefault="00DF1498" w:rsidP="00DF1498"/>
    <w:p w14:paraId="746DF690" w14:textId="475A8E5D" w:rsidR="003B2060" w:rsidRPr="0016211C" w:rsidRDefault="00C9697F" w:rsidP="00B05913">
      <w:pPr>
        <w:spacing w:line="360" w:lineRule="auto"/>
        <w:ind w:firstLine="709"/>
      </w:pPr>
      <w:r w:rsidRPr="0016211C">
        <w:rPr>
          <w:rFonts w:ascii="Times New Roman" w:hAnsi="Times New Roman"/>
          <w:sz w:val="28"/>
          <w:szCs w:val="28"/>
          <w:lang w:eastAsia="ru-RU"/>
        </w:rPr>
        <w:t>Об</w:t>
      </w:r>
      <w:r w:rsidR="00847A19" w:rsidRPr="0016211C">
        <w:rPr>
          <w:rFonts w:ascii="Times New Roman" w:hAnsi="Times New Roman"/>
          <w:sz w:val="28"/>
          <w:szCs w:val="28"/>
          <w:lang w:eastAsia="ru-RU"/>
        </w:rPr>
        <w:t xml:space="preserve">разовательный процесс </w:t>
      </w:r>
      <w:proofErr w:type="gramStart"/>
      <w:r w:rsidR="00847A19" w:rsidRPr="0016211C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 дисциплине</w:t>
      </w:r>
      <w:proofErr w:type="gramEnd"/>
      <w:r w:rsidRPr="001621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2BAB" w:rsidRPr="0016211C">
        <w:rPr>
          <w:rFonts w:ascii="Times New Roman" w:hAnsi="Times New Roman"/>
          <w:sz w:val="24"/>
          <w:szCs w:val="24"/>
        </w:rPr>
        <w:t xml:space="preserve"> </w:t>
      </w:r>
      <w:r w:rsidR="00A82BAB" w:rsidRPr="0016211C">
        <w:rPr>
          <w:rFonts w:ascii="Times New Roman" w:hAnsi="Times New Roman"/>
          <w:sz w:val="28"/>
          <w:szCs w:val="28"/>
        </w:rPr>
        <w:t xml:space="preserve">«Борьба с современными инструментами </w:t>
      </w:r>
      <w:proofErr w:type="spellStart"/>
      <w:r w:rsidR="00A82BAB" w:rsidRPr="0016211C">
        <w:rPr>
          <w:rFonts w:ascii="Times New Roman" w:hAnsi="Times New Roman"/>
          <w:sz w:val="28"/>
          <w:szCs w:val="28"/>
        </w:rPr>
        <w:t>репутационной</w:t>
      </w:r>
      <w:proofErr w:type="spellEnd"/>
      <w:r w:rsidR="00A82BAB" w:rsidRPr="0016211C">
        <w:rPr>
          <w:rFonts w:ascii="Times New Roman" w:hAnsi="Times New Roman"/>
          <w:sz w:val="28"/>
          <w:szCs w:val="28"/>
        </w:rPr>
        <w:t xml:space="preserve"> дискредитации»</w:t>
      </w:r>
      <w:r w:rsidR="00A82BAB" w:rsidRPr="0016211C">
        <w:rPr>
          <w:rFonts w:ascii="Times New Roman" w:hAnsi="Times New Roman"/>
          <w:sz w:val="24"/>
          <w:szCs w:val="24"/>
        </w:rPr>
        <w:t xml:space="preserve"> </w:t>
      </w:r>
      <w:r w:rsidRPr="0016211C">
        <w:rPr>
          <w:rFonts w:ascii="Times New Roman" w:hAnsi="Times New Roman"/>
          <w:sz w:val="28"/>
          <w:szCs w:val="28"/>
          <w:lang w:eastAsia="ru-RU"/>
        </w:rPr>
        <w:t xml:space="preserve"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sectPr w:rsidR="003B2060" w:rsidRPr="0016211C" w:rsidSect="00F97318">
      <w:headerReference w:type="default" r:id="rId30"/>
      <w:footerReference w:type="default" r:id="rId31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E298C" w14:textId="77777777" w:rsidR="00290B69" w:rsidRDefault="00290B69" w:rsidP="00DF4E89">
      <w:r>
        <w:separator/>
      </w:r>
    </w:p>
  </w:endnote>
  <w:endnote w:type="continuationSeparator" w:id="0">
    <w:p w14:paraId="5819DEDF" w14:textId="77777777" w:rsidR="00290B69" w:rsidRDefault="00290B69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1268003995"/>
      <w:docPartObj>
        <w:docPartGallery w:val="Page Numbers (Bottom of Page)"/>
        <w:docPartUnique/>
      </w:docPartObj>
    </w:sdtPr>
    <w:sdtEndPr/>
    <w:sdtContent>
      <w:p w14:paraId="570C5B36" w14:textId="20DDBE8D" w:rsidR="008F6A75" w:rsidRPr="00D5526E" w:rsidRDefault="008F6A75">
        <w:pPr>
          <w:pStyle w:val="a9"/>
          <w:jc w:val="center"/>
          <w:rPr>
            <w:rFonts w:ascii="Times New Roman" w:hAnsi="Times New Roman"/>
          </w:rPr>
        </w:pPr>
        <w:r w:rsidRPr="00D5526E">
          <w:rPr>
            <w:rFonts w:ascii="Times New Roman" w:hAnsi="Times New Roman"/>
          </w:rPr>
          <w:fldChar w:fldCharType="begin"/>
        </w:r>
        <w:r w:rsidRPr="00D5526E">
          <w:rPr>
            <w:rFonts w:ascii="Times New Roman" w:hAnsi="Times New Roman"/>
          </w:rPr>
          <w:instrText>PAGE   \* MERGEFORMAT</w:instrText>
        </w:r>
        <w:r w:rsidRPr="00D5526E">
          <w:rPr>
            <w:rFonts w:ascii="Times New Roman" w:hAnsi="Times New Roman"/>
          </w:rPr>
          <w:fldChar w:fldCharType="separate"/>
        </w:r>
        <w:r w:rsidR="00165C39">
          <w:rPr>
            <w:rFonts w:ascii="Times New Roman" w:hAnsi="Times New Roman"/>
            <w:noProof/>
          </w:rPr>
          <w:t>5</w:t>
        </w:r>
        <w:r w:rsidRPr="00D5526E">
          <w:rPr>
            <w:rFonts w:ascii="Times New Roman" w:hAnsi="Times New Roman"/>
          </w:rPr>
          <w:fldChar w:fldCharType="end"/>
        </w:r>
      </w:p>
    </w:sdtContent>
  </w:sdt>
  <w:p w14:paraId="10141E0E" w14:textId="77777777" w:rsidR="008F6A75" w:rsidRPr="00D5526E" w:rsidRDefault="008F6A75">
    <w:pPr>
      <w:pStyle w:val="a9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4F9B5" w14:textId="77777777" w:rsidR="00290B69" w:rsidRDefault="00290B69" w:rsidP="00DF4E89">
      <w:r>
        <w:separator/>
      </w:r>
    </w:p>
  </w:footnote>
  <w:footnote w:type="continuationSeparator" w:id="0">
    <w:p w14:paraId="25530E7D" w14:textId="77777777" w:rsidR="00290B69" w:rsidRDefault="00290B69" w:rsidP="00DF4E89">
      <w:r>
        <w:continuationSeparator/>
      </w:r>
    </w:p>
  </w:footnote>
  <w:footnote w:id="1">
    <w:p w14:paraId="3A1B65FB" w14:textId="77777777" w:rsidR="008F6A75" w:rsidRPr="00D5526E" w:rsidRDefault="008F6A75" w:rsidP="006B4EDE">
      <w:pPr>
        <w:pStyle w:val="af1"/>
        <w:rPr>
          <w:rFonts w:ascii="Times New Roman" w:hAnsi="Times New Roman"/>
          <w:sz w:val="16"/>
          <w:szCs w:val="16"/>
        </w:rPr>
      </w:pPr>
      <w:r w:rsidRPr="00D5526E">
        <w:rPr>
          <w:rStyle w:val="af6"/>
          <w:rFonts w:ascii="Times New Roman" w:hAnsi="Times New Roman"/>
        </w:rPr>
        <w:footnoteRef/>
      </w:r>
      <w:r w:rsidRPr="00D5526E">
        <w:rPr>
          <w:rFonts w:ascii="Times New Roman" w:hAnsi="Times New Roman"/>
        </w:rPr>
        <w:t xml:space="preserve"> </w:t>
      </w:r>
      <w:r w:rsidRPr="00D5526E">
        <w:rPr>
          <w:rFonts w:ascii="Times New Roman" w:hAnsi="Times New Roman"/>
          <w:sz w:val="16"/>
          <w:szCs w:val="16"/>
        </w:rPr>
        <w:t xml:space="preserve">Заполняется при реализации актуализированных ОС ВО </w:t>
      </w:r>
      <w:proofErr w:type="gramStart"/>
      <w:r w:rsidRPr="00D5526E">
        <w:rPr>
          <w:rFonts w:ascii="Times New Roman" w:hAnsi="Times New Roman"/>
          <w:sz w:val="16"/>
          <w:szCs w:val="16"/>
        </w:rPr>
        <w:t>ФУ  и</w:t>
      </w:r>
      <w:proofErr w:type="gramEnd"/>
      <w:r w:rsidRPr="00D5526E">
        <w:rPr>
          <w:rFonts w:ascii="Times New Roman" w:hAnsi="Times New Roman"/>
          <w:sz w:val="16"/>
          <w:szCs w:val="16"/>
        </w:rPr>
        <w:t xml:space="preserve"> ФГОС ВО3++</w:t>
      </w:r>
    </w:p>
  </w:footnote>
  <w:footnote w:id="2">
    <w:p w14:paraId="48240FF9" w14:textId="77777777" w:rsidR="008F6A75" w:rsidRPr="00750BF5" w:rsidRDefault="008F6A75" w:rsidP="006B4EDE">
      <w:pPr>
        <w:pStyle w:val="af1"/>
        <w:rPr>
          <w:sz w:val="16"/>
          <w:szCs w:val="16"/>
        </w:rPr>
      </w:pPr>
      <w:r w:rsidRPr="00D5526E">
        <w:rPr>
          <w:rStyle w:val="af6"/>
          <w:rFonts w:ascii="Times New Roman" w:hAnsi="Times New Roman"/>
          <w:sz w:val="16"/>
          <w:szCs w:val="16"/>
        </w:rPr>
        <w:footnoteRef/>
      </w:r>
      <w:r w:rsidRPr="00D5526E">
        <w:rPr>
          <w:rFonts w:ascii="Times New Roman" w:hAnsi="Times New Roman"/>
          <w:sz w:val="16"/>
          <w:szCs w:val="16"/>
        </w:rPr>
        <w:t xml:space="preserve"> Владения формулируются только при реализации ОС ВО ФУ первого поколения и ФГОС ВО 3+</w:t>
      </w:r>
      <w:r w:rsidRPr="00750BF5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5BAAC" w14:textId="77777777" w:rsidR="008F6A75" w:rsidRPr="00485999" w:rsidRDefault="008F6A75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BC5B11"/>
    <w:multiLevelType w:val="hybridMultilevel"/>
    <w:tmpl w:val="AD24B3E8"/>
    <w:lvl w:ilvl="0" w:tplc="02306B9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AC1953"/>
    <w:multiLevelType w:val="hybridMultilevel"/>
    <w:tmpl w:val="515EFD76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334196"/>
    <w:multiLevelType w:val="hybridMultilevel"/>
    <w:tmpl w:val="D29AF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E303F3"/>
    <w:multiLevelType w:val="hybridMultilevel"/>
    <w:tmpl w:val="ECC286C4"/>
    <w:lvl w:ilvl="0" w:tplc="E0D297A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8" w15:restartNumberingAfterBreak="0">
    <w:nsid w:val="240058D4"/>
    <w:multiLevelType w:val="hybridMultilevel"/>
    <w:tmpl w:val="0D24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C7136"/>
    <w:multiLevelType w:val="hybridMultilevel"/>
    <w:tmpl w:val="C4B4C2F4"/>
    <w:lvl w:ilvl="0" w:tplc="99D2B1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CF57683"/>
    <w:multiLevelType w:val="hybridMultilevel"/>
    <w:tmpl w:val="AF8E647C"/>
    <w:lvl w:ilvl="0" w:tplc="A60EF326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1" w15:restartNumberingAfterBreak="0">
    <w:nsid w:val="306F5829"/>
    <w:multiLevelType w:val="hybridMultilevel"/>
    <w:tmpl w:val="A9E0A700"/>
    <w:lvl w:ilvl="0" w:tplc="413E63D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5A2F43"/>
    <w:multiLevelType w:val="hybridMultilevel"/>
    <w:tmpl w:val="56F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2E33EB8"/>
    <w:multiLevelType w:val="hybridMultilevel"/>
    <w:tmpl w:val="39A0238A"/>
    <w:lvl w:ilvl="0" w:tplc="2668C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6" w15:restartNumberingAfterBreak="0">
    <w:nsid w:val="4318350A"/>
    <w:multiLevelType w:val="hybridMultilevel"/>
    <w:tmpl w:val="22CE91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F96B66"/>
    <w:multiLevelType w:val="hybridMultilevel"/>
    <w:tmpl w:val="4904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F55F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F71E66"/>
    <w:multiLevelType w:val="multilevel"/>
    <w:tmpl w:val="C0CCF1C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  <w:b/>
        <w:sz w:val="28"/>
      </w:rPr>
    </w:lvl>
    <w:lvl w:ilvl="2">
      <w:start w:val="1"/>
      <w:numFmt w:val="decimalZero"/>
      <w:lvlText w:val="%1.%2.%3."/>
      <w:lvlJc w:val="left"/>
      <w:pPr>
        <w:ind w:left="1572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b/>
        <w:sz w:val="28"/>
      </w:rPr>
    </w:lvl>
  </w:abstractNum>
  <w:abstractNum w:abstractNumId="24" w15:restartNumberingAfterBreak="0">
    <w:nsid w:val="5E4F4C99"/>
    <w:multiLevelType w:val="hybridMultilevel"/>
    <w:tmpl w:val="4904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C1DC6"/>
    <w:multiLevelType w:val="hybridMultilevel"/>
    <w:tmpl w:val="AC5E22C4"/>
    <w:lvl w:ilvl="0" w:tplc="356839C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6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64567B10"/>
    <w:multiLevelType w:val="hybridMultilevel"/>
    <w:tmpl w:val="D04C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E211D"/>
    <w:multiLevelType w:val="hybridMultilevel"/>
    <w:tmpl w:val="8C808A56"/>
    <w:lvl w:ilvl="0" w:tplc="8D2E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ACE20F0"/>
    <w:multiLevelType w:val="hybridMultilevel"/>
    <w:tmpl w:val="6B203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B1A2A"/>
    <w:multiLevelType w:val="hybridMultilevel"/>
    <w:tmpl w:val="4574BE24"/>
    <w:lvl w:ilvl="0" w:tplc="79B806E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2" w15:restartNumberingAfterBreak="0">
    <w:nsid w:val="6D872E65"/>
    <w:multiLevelType w:val="hybridMultilevel"/>
    <w:tmpl w:val="4B020496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7874C4"/>
    <w:multiLevelType w:val="hybridMultilevel"/>
    <w:tmpl w:val="5140724E"/>
    <w:lvl w:ilvl="0" w:tplc="D29E8B7A">
      <w:start w:val="1"/>
      <w:numFmt w:val="decimal"/>
      <w:lvlText w:val="%1."/>
      <w:lvlJc w:val="left"/>
      <w:pPr>
        <w:ind w:left="24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66" w:hanging="360"/>
      </w:pPr>
    </w:lvl>
    <w:lvl w:ilvl="2" w:tplc="0419001B" w:tentative="1">
      <w:start w:val="1"/>
      <w:numFmt w:val="lowerRoman"/>
      <w:lvlText w:val="%3."/>
      <w:lvlJc w:val="right"/>
      <w:pPr>
        <w:ind w:left="1686" w:hanging="180"/>
      </w:pPr>
    </w:lvl>
    <w:lvl w:ilvl="3" w:tplc="0419000F" w:tentative="1">
      <w:start w:val="1"/>
      <w:numFmt w:val="decimal"/>
      <w:lvlText w:val="%4."/>
      <w:lvlJc w:val="left"/>
      <w:pPr>
        <w:ind w:left="2406" w:hanging="360"/>
      </w:pPr>
    </w:lvl>
    <w:lvl w:ilvl="4" w:tplc="04190019" w:tentative="1">
      <w:start w:val="1"/>
      <w:numFmt w:val="lowerLetter"/>
      <w:lvlText w:val="%5."/>
      <w:lvlJc w:val="left"/>
      <w:pPr>
        <w:ind w:left="3126" w:hanging="360"/>
      </w:pPr>
    </w:lvl>
    <w:lvl w:ilvl="5" w:tplc="0419001B" w:tentative="1">
      <w:start w:val="1"/>
      <w:numFmt w:val="lowerRoman"/>
      <w:lvlText w:val="%6."/>
      <w:lvlJc w:val="right"/>
      <w:pPr>
        <w:ind w:left="3846" w:hanging="180"/>
      </w:pPr>
    </w:lvl>
    <w:lvl w:ilvl="6" w:tplc="0419000F" w:tentative="1">
      <w:start w:val="1"/>
      <w:numFmt w:val="decimal"/>
      <w:lvlText w:val="%7."/>
      <w:lvlJc w:val="left"/>
      <w:pPr>
        <w:ind w:left="4566" w:hanging="360"/>
      </w:pPr>
    </w:lvl>
    <w:lvl w:ilvl="7" w:tplc="04190019" w:tentative="1">
      <w:start w:val="1"/>
      <w:numFmt w:val="lowerLetter"/>
      <w:lvlText w:val="%8."/>
      <w:lvlJc w:val="left"/>
      <w:pPr>
        <w:ind w:left="5286" w:hanging="360"/>
      </w:pPr>
    </w:lvl>
    <w:lvl w:ilvl="8" w:tplc="0419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4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B23221"/>
    <w:multiLevelType w:val="hybridMultilevel"/>
    <w:tmpl w:val="2DE07750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6" w15:restartNumberingAfterBreak="0">
    <w:nsid w:val="77EA29E7"/>
    <w:multiLevelType w:val="hybridMultilevel"/>
    <w:tmpl w:val="868C524A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FF11721"/>
    <w:multiLevelType w:val="hybridMultilevel"/>
    <w:tmpl w:val="4904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0"/>
  </w:num>
  <w:num w:numId="5">
    <w:abstractNumId w:val="9"/>
  </w:num>
  <w:num w:numId="6">
    <w:abstractNumId w:val="23"/>
  </w:num>
  <w:num w:numId="7">
    <w:abstractNumId w:val="11"/>
  </w:num>
  <w:num w:numId="8">
    <w:abstractNumId w:val="7"/>
  </w:num>
  <w:num w:numId="9">
    <w:abstractNumId w:val="36"/>
  </w:num>
  <w:num w:numId="10">
    <w:abstractNumId w:val="5"/>
  </w:num>
  <w:num w:numId="11">
    <w:abstractNumId w:val="2"/>
  </w:num>
  <w:num w:numId="12">
    <w:abstractNumId w:val="35"/>
  </w:num>
  <w:num w:numId="13">
    <w:abstractNumId w:val="14"/>
  </w:num>
  <w:num w:numId="14">
    <w:abstractNumId w:val="37"/>
  </w:num>
  <w:num w:numId="15">
    <w:abstractNumId w:val="18"/>
  </w:num>
  <w:num w:numId="16">
    <w:abstractNumId w:val="15"/>
  </w:num>
  <w:num w:numId="17">
    <w:abstractNumId w:val="6"/>
  </w:num>
  <w:num w:numId="18">
    <w:abstractNumId w:val="10"/>
  </w:num>
  <w:num w:numId="19">
    <w:abstractNumId w:val="24"/>
  </w:num>
  <w:num w:numId="20">
    <w:abstractNumId w:val="8"/>
  </w:num>
  <w:num w:numId="21">
    <w:abstractNumId w:val="17"/>
  </w:num>
  <w:num w:numId="22">
    <w:abstractNumId w:val="22"/>
  </w:num>
  <w:num w:numId="23">
    <w:abstractNumId w:val="21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16"/>
  </w:num>
  <w:num w:numId="27">
    <w:abstractNumId w:val="13"/>
  </w:num>
  <w:num w:numId="28">
    <w:abstractNumId w:val="19"/>
  </w:num>
  <w:num w:numId="29">
    <w:abstractNumId w:val="26"/>
  </w:num>
  <w:num w:numId="30">
    <w:abstractNumId w:val="12"/>
  </w:num>
  <w:num w:numId="31">
    <w:abstractNumId w:val="30"/>
  </w:num>
  <w:num w:numId="32">
    <w:abstractNumId w:val="33"/>
  </w:num>
  <w:num w:numId="33">
    <w:abstractNumId w:val="27"/>
  </w:num>
  <w:num w:numId="34">
    <w:abstractNumId w:val="31"/>
  </w:num>
  <w:num w:numId="35">
    <w:abstractNumId w:val="4"/>
  </w:num>
  <w:num w:numId="36">
    <w:abstractNumId w:val="25"/>
  </w:num>
  <w:num w:numId="3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A7D"/>
    <w:rsid w:val="00002BE5"/>
    <w:rsid w:val="00003162"/>
    <w:rsid w:val="000042D1"/>
    <w:rsid w:val="00004336"/>
    <w:rsid w:val="00006FC4"/>
    <w:rsid w:val="000118CC"/>
    <w:rsid w:val="00013ED3"/>
    <w:rsid w:val="00014613"/>
    <w:rsid w:val="00016447"/>
    <w:rsid w:val="00017420"/>
    <w:rsid w:val="00020E3C"/>
    <w:rsid w:val="000212DA"/>
    <w:rsid w:val="00021BFD"/>
    <w:rsid w:val="00021C1E"/>
    <w:rsid w:val="00021FF0"/>
    <w:rsid w:val="00022C10"/>
    <w:rsid w:val="00025A39"/>
    <w:rsid w:val="000261F5"/>
    <w:rsid w:val="00027396"/>
    <w:rsid w:val="00030669"/>
    <w:rsid w:val="00030C1D"/>
    <w:rsid w:val="000320EB"/>
    <w:rsid w:val="00032A9F"/>
    <w:rsid w:val="00034D7D"/>
    <w:rsid w:val="00037280"/>
    <w:rsid w:val="00037D21"/>
    <w:rsid w:val="0004032C"/>
    <w:rsid w:val="00043604"/>
    <w:rsid w:val="00045729"/>
    <w:rsid w:val="00046BD2"/>
    <w:rsid w:val="0004738B"/>
    <w:rsid w:val="00047850"/>
    <w:rsid w:val="00051909"/>
    <w:rsid w:val="00053BE6"/>
    <w:rsid w:val="000544E8"/>
    <w:rsid w:val="00054825"/>
    <w:rsid w:val="00055F2C"/>
    <w:rsid w:val="00057EAD"/>
    <w:rsid w:val="000600ED"/>
    <w:rsid w:val="00060292"/>
    <w:rsid w:val="00063909"/>
    <w:rsid w:val="000641A2"/>
    <w:rsid w:val="00067B2D"/>
    <w:rsid w:val="00073D98"/>
    <w:rsid w:val="0007512C"/>
    <w:rsid w:val="0007568E"/>
    <w:rsid w:val="000775D8"/>
    <w:rsid w:val="000778D5"/>
    <w:rsid w:val="000810C6"/>
    <w:rsid w:val="00082A7E"/>
    <w:rsid w:val="00082EE2"/>
    <w:rsid w:val="00083A23"/>
    <w:rsid w:val="00085451"/>
    <w:rsid w:val="00087CB3"/>
    <w:rsid w:val="00091D15"/>
    <w:rsid w:val="00092FB2"/>
    <w:rsid w:val="000932F4"/>
    <w:rsid w:val="000942D8"/>
    <w:rsid w:val="00096F98"/>
    <w:rsid w:val="00097763"/>
    <w:rsid w:val="000A0672"/>
    <w:rsid w:val="000A0749"/>
    <w:rsid w:val="000A14EE"/>
    <w:rsid w:val="000A1F65"/>
    <w:rsid w:val="000B0AB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4986"/>
    <w:rsid w:val="000C4ED8"/>
    <w:rsid w:val="000C587E"/>
    <w:rsid w:val="000D08DA"/>
    <w:rsid w:val="000D0A0F"/>
    <w:rsid w:val="000D0E85"/>
    <w:rsid w:val="000D4562"/>
    <w:rsid w:val="000D5242"/>
    <w:rsid w:val="000D5CBD"/>
    <w:rsid w:val="000D6EFE"/>
    <w:rsid w:val="000D74BA"/>
    <w:rsid w:val="000D7947"/>
    <w:rsid w:val="000D7BE3"/>
    <w:rsid w:val="000E0D26"/>
    <w:rsid w:val="000E1C64"/>
    <w:rsid w:val="000E1CF7"/>
    <w:rsid w:val="000E2654"/>
    <w:rsid w:val="000E36EE"/>
    <w:rsid w:val="000E4A8C"/>
    <w:rsid w:val="000E5654"/>
    <w:rsid w:val="000E58E8"/>
    <w:rsid w:val="000E6849"/>
    <w:rsid w:val="000E6FB4"/>
    <w:rsid w:val="000F00D9"/>
    <w:rsid w:val="000F066D"/>
    <w:rsid w:val="000F0E99"/>
    <w:rsid w:val="000F1D1B"/>
    <w:rsid w:val="000F51F7"/>
    <w:rsid w:val="000F5A61"/>
    <w:rsid w:val="0010025A"/>
    <w:rsid w:val="00100779"/>
    <w:rsid w:val="00101371"/>
    <w:rsid w:val="00101DF6"/>
    <w:rsid w:val="00102B8E"/>
    <w:rsid w:val="00102E60"/>
    <w:rsid w:val="00102FF0"/>
    <w:rsid w:val="00104777"/>
    <w:rsid w:val="00105828"/>
    <w:rsid w:val="00106B38"/>
    <w:rsid w:val="00107057"/>
    <w:rsid w:val="00107213"/>
    <w:rsid w:val="001076FF"/>
    <w:rsid w:val="0010783A"/>
    <w:rsid w:val="00110A7C"/>
    <w:rsid w:val="00117847"/>
    <w:rsid w:val="00117CE4"/>
    <w:rsid w:val="00117D4A"/>
    <w:rsid w:val="00117FD7"/>
    <w:rsid w:val="00120CB4"/>
    <w:rsid w:val="00122559"/>
    <w:rsid w:val="00125418"/>
    <w:rsid w:val="001265E4"/>
    <w:rsid w:val="00126CDC"/>
    <w:rsid w:val="00126D1F"/>
    <w:rsid w:val="00127A9A"/>
    <w:rsid w:val="001330D5"/>
    <w:rsid w:val="00134CE3"/>
    <w:rsid w:val="00136AD2"/>
    <w:rsid w:val="00142CBF"/>
    <w:rsid w:val="00143A75"/>
    <w:rsid w:val="00145931"/>
    <w:rsid w:val="00147175"/>
    <w:rsid w:val="00154D01"/>
    <w:rsid w:val="001554F5"/>
    <w:rsid w:val="001568D5"/>
    <w:rsid w:val="0015777D"/>
    <w:rsid w:val="0016211C"/>
    <w:rsid w:val="00163928"/>
    <w:rsid w:val="00163C54"/>
    <w:rsid w:val="00165C39"/>
    <w:rsid w:val="00167493"/>
    <w:rsid w:val="00167E17"/>
    <w:rsid w:val="001701F1"/>
    <w:rsid w:val="00170498"/>
    <w:rsid w:val="00170917"/>
    <w:rsid w:val="00170F77"/>
    <w:rsid w:val="001717A6"/>
    <w:rsid w:val="00171A63"/>
    <w:rsid w:val="00171CD7"/>
    <w:rsid w:val="001722A9"/>
    <w:rsid w:val="0017377A"/>
    <w:rsid w:val="00173FC8"/>
    <w:rsid w:val="0017571D"/>
    <w:rsid w:val="00177155"/>
    <w:rsid w:val="00177B3C"/>
    <w:rsid w:val="0018148F"/>
    <w:rsid w:val="00182C89"/>
    <w:rsid w:val="00184402"/>
    <w:rsid w:val="001860EE"/>
    <w:rsid w:val="00186850"/>
    <w:rsid w:val="00186B40"/>
    <w:rsid w:val="00186F2E"/>
    <w:rsid w:val="001904CD"/>
    <w:rsid w:val="00194EE0"/>
    <w:rsid w:val="001A03FD"/>
    <w:rsid w:val="001A0C9F"/>
    <w:rsid w:val="001A1E23"/>
    <w:rsid w:val="001A2416"/>
    <w:rsid w:val="001A34B5"/>
    <w:rsid w:val="001A42CB"/>
    <w:rsid w:val="001A5363"/>
    <w:rsid w:val="001A5A47"/>
    <w:rsid w:val="001A781E"/>
    <w:rsid w:val="001B0CC2"/>
    <w:rsid w:val="001B1EE7"/>
    <w:rsid w:val="001B2154"/>
    <w:rsid w:val="001B3404"/>
    <w:rsid w:val="001B4E26"/>
    <w:rsid w:val="001B5446"/>
    <w:rsid w:val="001B5933"/>
    <w:rsid w:val="001B5EF0"/>
    <w:rsid w:val="001B686B"/>
    <w:rsid w:val="001B71EE"/>
    <w:rsid w:val="001C2968"/>
    <w:rsid w:val="001C38A9"/>
    <w:rsid w:val="001C4245"/>
    <w:rsid w:val="001C5034"/>
    <w:rsid w:val="001C7861"/>
    <w:rsid w:val="001D1053"/>
    <w:rsid w:val="001D1196"/>
    <w:rsid w:val="001D1C11"/>
    <w:rsid w:val="001D49FD"/>
    <w:rsid w:val="001D5A77"/>
    <w:rsid w:val="001D6296"/>
    <w:rsid w:val="001D69D4"/>
    <w:rsid w:val="001D6BE4"/>
    <w:rsid w:val="001E1591"/>
    <w:rsid w:val="001E1CA2"/>
    <w:rsid w:val="001E1D84"/>
    <w:rsid w:val="001E252F"/>
    <w:rsid w:val="001E3C4C"/>
    <w:rsid w:val="001E4D5F"/>
    <w:rsid w:val="001E6E47"/>
    <w:rsid w:val="001F1774"/>
    <w:rsid w:val="001F302E"/>
    <w:rsid w:val="001F3364"/>
    <w:rsid w:val="001F3B53"/>
    <w:rsid w:val="001F441D"/>
    <w:rsid w:val="001F442E"/>
    <w:rsid w:val="001F4C3E"/>
    <w:rsid w:val="001F5EA7"/>
    <w:rsid w:val="002007D4"/>
    <w:rsid w:val="0020159E"/>
    <w:rsid w:val="00201AF4"/>
    <w:rsid w:val="00202BEA"/>
    <w:rsid w:val="00202CC5"/>
    <w:rsid w:val="00202DB6"/>
    <w:rsid w:val="002035CD"/>
    <w:rsid w:val="00203637"/>
    <w:rsid w:val="0020713A"/>
    <w:rsid w:val="00210EF5"/>
    <w:rsid w:val="002115ED"/>
    <w:rsid w:val="00212D20"/>
    <w:rsid w:val="00215294"/>
    <w:rsid w:val="002153E3"/>
    <w:rsid w:val="00215580"/>
    <w:rsid w:val="00216FCB"/>
    <w:rsid w:val="00224101"/>
    <w:rsid w:val="0022438E"/>
    <w:rsid w:val="002258FA"/>
    <w:rsid w:val="00226A70"/>
    <w:rsid w:val="00227670"/>
    <w:rsid w:val="002278FB"/>
    <w:rsid w:val="00235038"/>
    <w:rsid w:val="00237A11"/>
    <w:rsid w:val="00241003"/>
    <w:rsid w:val="0024100F"/>
    <w:rsid w:val="002420AB"/>
    <w:rsid w:val="00244CBE"/>
    <w:rsid w:val="002464BF"/>
    <w:rsid w:val="00247BBD"/>
    <w:rsid w:val="00250B65"/>
    <w:rsid w:val="00253AE8"/>
    <w:rsid w:val="00254954"/>
    <w:rsid w:val="00255BD5"/>
    <w:rsid w:val="00256427"/>
    <w:rsid w:val="0025711B"/>
    <w:rsid w:val="002611D1"/>
    <w:rsid w:val="002626D8"/>
    <w:rsid w:val="002633B2"/>
    <w:rsid w:val="00263822"/>
    <w:rsid w:val="002639E5"/>
    <w:rsid w:val="0026588D"/>
    <w:rsid w:val="0026600E"/>
    <w:rsid w:val="002669D3"/>
    <w:rsid w:val="0027055D"/>
    <w:rsid w:val="00272D44"/>
    <w:rsid w:val="0027592A"/>
    <w:rsid w:val="00276D28"/>
    <w:rsid w:val="00283FBE"/>
    <w:rsid w:val="00290B69"/>
    <w:rsid w:val="00291D26"/>
    <w:rsid w:val="002925BB"/>
    <w:rsid w:val="00293F79"/>
    <w:rsid w:val="0029596C"/>
    <w:rsid w:val="00295ADF"/>
    <w:rsid w:val="0029630C"/>
    <w:rsid w:val="0029690B"/>
    <w:rsid w:val="00297563"/>
    <w:rsid w:val="00297E37"/>
    <w:rsid w:val="002A3EBC"/>
    <w:rsid w:val="002A4A4D"/>
    <w:rsid w:val="002A5663"/>
    <w:rsid w:val="002A5AC1"/>
    <w:rsid w:val="002B0015"/>
    <w:rsid w:val="002B2A83"/>
    <w:rsid w:val="002B3308"/>
    <w:rsid w:val="002B4EF8"/>
    <w:rsid w:val="002B5CAB"/>
    <w:rsid w:val="002B6DA6"/>
    <w:rsid w:val="002B71D6"/>
    <w:rsid w:val="002C2244"/>
    <w:rsid w:val="002C29F0"/>
    <w:rsid w:val="002C2D88"/>
    <w:rsid w:val="002C31F9"/>
    <w:rsid w:val="002D0348"/>
    <w:rsid w:val="002D139E"/>
    <w:rsid w:val="002D2275"/>
    <w:rsid w:val="002D29CB"/>
    <w:rsid w:val="002D5226"/>
    <w:rsid w:val="002D5BDA"/>
    <w:rsid w:val="002D5FD2"/>
    <w:rsid w:val="002D71E5"/>
    <w:rsid w:val="002E0BFF"/>
    <w:rsid w:val="002E17C6"/>
    <w:rsid w:val="002E17EE"/>
    <w:rsid w:val="002E1872"/>
    <w:rsid w:val="002E35F6"/>
    <w:rsid w:val="002E6146"/>
    <w:rsid w:val="002E7097"/>
    <w:rsid w:val="002F1169"/>
    <w:rsid w:val="002F57EE"/>
    <w:rsid w:val="002F5982"/>
    <w:rsid w:val="002F689A"/>
    <w:rsid w:val="002F7C8C"/>
    <w:rsid w:val="002F7ED4"/>
    <w:rsid w:val="00301251"/>
    <w:rsid w:val="003030B8"/>
    <w:rsid w:val="003039B0"/>
    <w:rsid w:val="0030604D"/>
    <w:rsid w:val="0030749E"/>
    <w:rsid w:val="00310368"/>
    <w:rsid w:val="0031192E"/>
    <w:rsid w:val="00312894"/>
    <w:rsid w:val="00313667"/>
    <w:rsid w:val="00313A38"/>
    <w:rsid w:val="00315134"/>
    <w:rsid w:val="003158EB"/>
    <w:rsid w:val="00315A18"/>
    <w:rsid w:val="0031705E"/>
    <w:rsid w:val="00317C87"/>
    <w:rsid w:val="003207F0"/>
    <w:rsid w:val="00320BBF"/>
    <w:rsid w:val="00320F01"/>
    <w:rsid w:val="00322B28"/>
    <w:rsid w:val="00322C16"/>
    <w:rsid w:val="00322CFA"/>
    <w:rsid w:val="00322ECD"/>
    <w:rsid w:val="00323B48"/>
    <w:rsid w:val="003240B1"/>
    <w:rsid w:val="0032726C"/>
    <w:rsid w:val="00327A5B"/>
    <w:rsid w:val="003300B2"/>
    <w:rsid w:val="003319A9"/>
    <w:rsid w:val="00331DC5"/>
    <w:rsid w:val="00332B50"/>
    <w:rsid w:val="00336422"/>
    <w:rsid w:val="003379F8"/>
    <w:rsid w:val="00340627"/>
    <w:rsid w:val="00342AA5"/>
    <w:rsid w:val="003430DF"/>
    <w:rsid w:val="0034789F"/>
    <w:rsid w:val="00351569"/>
    <w:rsid w:val="00352DF2"/>
    <w:rsid w:val="00352FAA"/>
    <w:rsid w:val="00353910"/>
    <w:rsid w:val="003557B4"/>
    <w:rsid w:val="00355D7A"/>
    <w:rsid w:val="00356A8D"/>
    <w:rsid w:val="00360999"/>
    <w:rsid w:val="00360FFC"/>
    <w:rsid w:val="003615B1"/>
    <w:rsid w:val="00361ACF"/>
    <w:rsid w:val="00361C05"/>
    <w:rsid w:val="00362401"/>
    <w:rsid w:val="003664BD"/>
    <w:rsid w:val="00367196"/>
    <w:rsid w:val="00371E2B"/>
    <w:rsid w:val="00372B7A"/>
    <w:rsid w:val="00373103"/>
    <w:rsid w:val="00376E0D"/>
    <w:rsid w:val="00377A59"/>
    <w:rsid w:val="00377EFD"/>
    <w:rsid w:val="0038029F"/>
    <w:rsid w:val="00382A24"/>
    <w:rsid w:val="00382FC2"/>
    <w:rsid w:val="003852F7"/>
    <w:rsid w:val="003855E4"/>
    <w:rsid w:val="003919D7"/>
    <w:rsid w:val="003A0072"/>
    <w:rsid w:val="003A1A81"/>
    <w:rsid w:val="003A232E"/>
    <w:rsid w:val="003A5DD2"/>
    <w:rsid w:val="003A6D5D"/>
    <w:rsid w:val="003B00F0"/>
    <w:rsid w:val="003B17E7"/>
    <w:rsid w:val="003B2060"/>
    <w:rsid w:val="003B42EA"/>
    <w:rsid w:val="003B522E"/>
    <w:rsid w:val="003B6D8C"/>
    <w:rsid w:val="003B719D"/>
    <w:rsid w:val="003C2DCB"/>
    <w:rsid w:val="003C2FA0"/>
    <w:rsid w:val="003D1DD8"/>
    <w:rsid w:val="003D4CC5"/>
    <w:rsid w:val="003D54B2"/>
    <w:rsid w:val="003D72BF"/>
    <w:rsid w:val="003E520A"/>
    <w:rsid w:val="003E576E"/>
    <w:rsid w:val="003E6446"/>
    <w:rsid w:val="003F1027"/>
    <w:rsid w:val="003F16DA"/>
    <w:rsid w:val="003F1773"/>
    <w:rsid w:val="003F1F6E"/>
    <w:rsid w:val="003F4731"/>
    <w:rsid w:val="003F4A2C"/>
    <w:rsid w:val="003F5F53"/>
    <w:rsid w:val="003F69C9"/>
    <w:rsid w:val="003F6F22"/>
    <w:rsid w:val="00400283"/>
    <w:rsid w:val="00400390"/>
    <w:rsid w:val="0040193F"/>
    <w:rsid w:val="004046D3"/>
    <w:rsid w:val="00404A9B"/>
    <w:rsid w:val="004065F3"/>
    <w:rsid w:val="004078D1"/>
    <w:rsid w:val="004111A9"/>
    <w:rsid w:val="004126B0"/>
    <w:rsid w:val="00412C6D"/>
    <w:rsid w:val="004134E8"/>
    <w:rsid w:val="004139F0"/>
    <w:rsid w:val="00415071"/>
    <w:rsid w:val="00423A14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5069"/>
    <w:rsid w:val="004357C9"/>
    <w:rsid w:val="00437D26"/>
    <w:rsid w:val="004403B0"/>
    <w:rsid w:val="00444B0F"/>
    <w:rsid w:val="00445586"/>
    <w:rsid w:val="00447F90"/>
    <w:rsid w:val="00450953"/>
    <w:rsid w:val="00451DD4"/>
    <w:rsid w:val="00452755"/>
    <w:rsid w:val="00454774"/>
    <w:rsid w:val="0045540B"/>
    <w:rsid w:val="00455D98"/>
    <w:rsid w:val="00456C98"/>
    <w:rsid w:val="00461FE7"/>
    <w:rsid w:val="00463EAA"/>
    <w:rsid w:val="0046703B"/>
    <w:rsid w:val="00467C7E"/>
    <w:rsid w:val="00470163"/>
    <w:rsid w:val="00471780"/>
    <w:rsid w:val="004729C0"/>
    <w:rsid w:val="004741B5"/>
    <w:rsid w:val="00474210"/>
    <w:rsid w:val="00475594"/>
    <w:rsid w:val="00475E8A"/>
    <w:rsid w:val="00476B31"/>
    <w:rsid w:val="00480A4C"/>
    <w:rsid w:val="00480C56"/>
    <w:rsid w:val="0048163C"/>
    <w:rsid w:val="004845E8"/>
    <w:rsid w:val="00484CC9"/>
    <w:rsid w:val="00485999"/>
    <w:rsid w:val="00486600"/>
    <w:rsid w:val="0048758E"/>
    <w:rsid w:val="0049060D"/>
    <w:rsid w:val="00493C27"/>
    <w:rsid w:val="00494BB9"/>
    <w:rsid w:val="00495872"/>
    <w:rsid w:val="0049626F"/>
    <w:rsid w:val="00496283"/>
    <w:rsid w:val="004962C2"/>
    <w:rsid w:val="00497F4C"/>
    <w:rsid w:val="004A120A"/>
    <w:rsid w:val="004A139F"/>
    <w:rsid w:val="004A16A2"/>
    <w:rsid w:val="004A3561"/>
    <w:rsid w:val="004A580B"/>
    <w:rsid w:val="004A68EF"/>
    <w:rsid w:val="004B05D8"/>
    <w:rsid w:val="004B0603"/>
    <w:rsid w:val="004B4B71"/>
    <w:rsid w:val="004B5688"/>
    <w:rsid w:val="004B703E"/>
    <w:rsid w:val="004C10FA"/>
    <w:rsid w:val="004C518D"/>
    <w:rsid w:val="004C5AEA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F4"/>
    <w:rsid w:val="004E048E"/>
    <w:rsid w:val="004E0D84"/>
    <w:rsid w:val="004E2737"/>
    <w:rsid w:val="004E328C"/>
    <w:rsid w:val="004E3B5A"/>
    <w:rsid w:val="004E4B12"/>
    <w:rsid w:val="004E4D35"/>
    <w:rsid w:val="004E5F5E"/>
    <w:rsid w:val="004E6284"/>
    <w:rsid w:val="004F52B7"/>
    <w:rsid w:val="004F5F09"/>
    <w:rsid w:val="004F63DC"/>
    <w:rsid w:val="004F646C"/>
    <w:rsid w:val="00500DF5"/>
    <w:rsid w:val="0050135F"/>
    <w:rsid w:val="005019F8"/>
    <w:rsid w:val="00502E3B"/>
    <w:rsid w:val="00504355"/>
    <w:rsid w:val="00504454"/>
    <w:rsid w:val="00505622"/>
    <w:rsid w:val="00505908"/>
    <w:rsid w:val="0050764F"/>
    <w:rsid w:val="00507806"/>
    <w:rsid w:val="005078CA"/>
    <w:rsid w:val="005103B2"/>
    <w:rsid w:val="00510CD3"/>
    <w:rsid w:val="005120A0"/>
    <w:rsid w:val="005175C1"/>
    <w:rsid w:val="005200E8"/>
    <w:rsid w:val="00520B23"/>
    <w:rsid w:val="00521EAE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202F"/>
    <w:rsid w:val="00542B5C"/>
    <w:rsid w:val="00544495"/>
    <w:rsid w:val="00544BF2"/>
    <w:rsid w:val="00545FDB"/>
    <w:rsid w:val="00547E71"/>
    <w:rsid w:val="005518C5"/>
    <w:rsid w:val="00552D09"/>
    <w:rsid w:val="005547DA"/>
    <w:rsid w:val="00555D22"/>
    <w:rsid w:val="005714F8"/>
    <w:rsid w:val="005736B9"/>
    <w:rsid w:val="0057557E"/>
    <w:rsid w:val="00576DF1"/>
    <w:rsid w:val="00576EEF"/>
    <w:rsid w:val="00577348"/>
    <w:rsid w:val="0057765B"/>
    <w:rsid w:val="0058062F"/>
    <w:rsid w:val="00581C96"/>
    <w:rsid w:val="00582214"/>
    <w:rsid w:val="00591C02"/>
    <w:rsid w:val="00592C34"/>
    <w:rsid w:val="0059386F"/>
    <w:rsid w:val="00593994"/>
    <w:rsid w:val="00593C51"/>
    <w:rsid w:val="00593C87"/>
    <w:rsid w:val="0059443D"/>
    <w:rsid w:val="0059558E"/>
    <w:rsid w:val="005956E9"/>
    <w:rsid w:val="005A069A"/>
    <w:rsid w:val="005A18EB"/>
    <w:rsid w:val="005A3F15"/>
    <w:rsid w:val="005A49F2"/>
    <w:rsid w:val="005A4DDF"/>
    <w:rsid w:val="005A62B9"/>
    <w:rsid w:val="005A6F87"/>
    <w:rsid w:val="005A78E1"/>
    <w:rsid w:val="005A7A7C"/>
    <w:rsid w:val="005B0EFE"/>
    <w:rsid w:val="005B140D"/>
    <w:rsid w:val="005B37DF"/>
    <w:rsid w:val="005B3A2C"/>
    <w:rsid w:val="005B4579"/>
    <w:rsid w:val="005B4C45"/>
    <w:rsid w:val="005B63BB"/>
    <w:rsid w:val="005B7191"/>
    <w:rsid w:val="005C0330"/>
    <w:rsid w:val="005C18BB"/>
    <w:rsid w:val="005C20D5"/>
    <w:rsid w:val="005C39E9"/>
    <w:rsid w:val="005C4B46"/>
    <w:rsid w:val="005C597A"/>
    <w:rsid w:val="005C62BE"/>
    <w:rsid w:val="005D0687"/>
    <w:rsid w:val="005D1B30"/>
    <w:rsid w:val="005D208E"/>
    <w:rsid w:val="005D239E"/>
    <w:rsid w:val="005D2B66"/>
    <w:rsid w:val="005D2DBD"/>
    <w:rsid w:val="005D4120"/>
    <w:rsid w:val="005D5F34"/>
    <w:rsid w:val="005D6910"/>
    <w:rsid w:val="005D751F"/>
    <w:rsid w:val="005D7A35"/>
    <w:rsid w:val="005D7B21"/>
    <w:rsid w:val="005E1D31"/>
    <w:rsid w:val="005E21F5"/>
    <w:rsid w:val="005E2EB8"/>
    <w:rsid w:val="005E49D5"/>
    <w:rsid w:val="005E6A0E"/>
    <w:rsid w:val="005E6F4B"/>
    <w:rsid w:val="005E7BE2"/>
    <w:rsid w:val="005F0477"/>
    <w:rsid w:val="005F3F3B"/>
    <w:rsid w:val="00600251"/>
    <w:rsid w:val="006004A1"/>
    <w:rsid w:val="0060232E"/>
    <w:rsid w:val="00605D1E"/>
    <w:rsid w:val="006107B6"/>
    <w:rsid w:val="006110AB"/>
    <w:rsid w:val="00612DF1"/>
    <w:rsid w:val="00615A63"/>
    <w:rsid w:val="00617331"/>
    <w:rsid w:val="0062090E"/>
    <w:rsid w:val="006224C7"/>
    <w:rsid w:val="0062591D"/>
    <w:rsid w:val="00630130"/>
    <w:rsid w:val="006325D3"/>
    <w:rsid w:val="00632B1A"/>
    <w:rsid w:val="00640CC6"/>
    <w:rsid w:val="00641AD0"/>
    <w:rsid w:val="00644887"/>
    <w:rsid w:val="00646BBD"/>
    <w:rsid w:val="00647692"/>
    <w:rsid w:val="00647D52"/>
    <w:rsid w:val="00651019"/>
    <w:rsid w:val="006513E1"/>
    <w:rsid w:val="00654065"/>
    <w:rsid w:val="00656CB9"/>
    <w:rsid w:val="00657CCC"/>
    <w:rsid w:val="00657EC5"/>
    <w:rsid w:val="006624A0"/>
    <w:rsid w:val="00663266"/>
    <w:rsid w:val="00665532"/>
    <w:rsid w:val="00671AFF"/>
    <w:rsid w:val="00672EF6"/>
    <w:rsid w:val="006737F9"/>
    <w:rsid w:val="00674A9E"/>
    <w:rsid w:val="006751E2"/>
    <w:rsid w:val="0067551D"/>
    <w:rsid w:val="00681A69"/>
    <w:rsid w:val="0068230A"/>
    <w:rsid w:val="00684156"/>
    <w:rsid w:val="006855FB"/>
    <w:rsid w:val="00686AAF"/>
    <w:rsid w:val="00686FC0"/>
    <w:rsid w:val="0068721B"/>
    <w:rsid w:val="00692A73"/>
    <w:rsid w:val="0069778E"/>
    <w:rsid w:val="00697E7C"/>
    <w:rsid w:val="006A04F6"/>
    <w:rsid w:val="006A1370"/>
    <w:rsid w:val="006A26D4"/>
    <w:rsid w:val="006A5B4F"/>
    <w:rsid w:val="006A698A"/>
    <w:rsid w:val="006A75B6"/>
    <w:rsid w:val="006A7A8D"/>
    <w:rsid w:val="006B0997"/>
    <w:rsid w:val="006B375E"/>
    <w:rsid w:val="006B3D0A"/>
    <w:rsid w:val="006B489A"/>
    <w:rsid w:val="006B4A36"/>
    <w:rsid w:val="006B4D2D"/>
    <w:rsid w:val="006B4EDE"/>
    <w:rsid w:val="006B4EFE"/>
    <w:rsid w:val="006C16CD"/>
    <w:rsid w:val="006C3FD0"/>
    <w:rsid w:val="006C46E0"/>
    <w:rsid w:val="006C632A"/>
    <w:rsid w:val="006C68FF"/>
    <w:rsid w:val="006C788B"/>
    <w:rsid w:val="006D1DE0"/>
    <w:rsid w:val="006D1F34"/>
    <w:rsid w:val="006D4187"/>
    <w:rsid w:val="006D4E6E"/>
    <w:rsid w:val="006D6998"/>
    <w:rsid w:val="006E034F"/>
    <w:rsid w:val="006E670D"/>
    <w:rsid w:val="006E7C51"/>
    <w:rsid w:val="006F1325"/>
    <w:rsid w:val="006F211B"/>
    <w:rsid w:val="006F3CBF"/>
    <w:rsid w:val="006F47F7"/>
    <w:rsid w:val="006F6A02"/>
    <w:rsid w:val="006F7055"/>
    <w:rsid w:val="006F70EF"/>
    <w:rsid w:val="006F75A5"/>
    <w:rsid w:val="00700689"/>
    <w:rsid w:val="007011C7"/>
    <w:rsid w:val="0070185F"/>
    <w:rsid w:val="00701DAC"/>
    <w:rsid w:val="0070346A"/>
    <w:rsid w:val="00703D58"/>
    <w:rsid w:val="0071300F"/>
    <w:rsid w:val="007135E6"/>
    <w:rsid w:val="0071436F"/>
    <w:rsid w:val="00714A54"/>
    <w:rsid w:val="007174B2"/>
    <w:rsid w:val="007203BE"/>
    <w:rsid w:val="00720E88"/>
    <w:rsid w:val="007211AA"/>
    <w:rsid w:val="007240BF"/>
    <w:rsid w:val="007247D8"/>
    <w:rsid w:val="00727625"/>
    <w:rsid w:val="00730919"/>
    <w:rsid w:val="00732150"/>
    <w:rsid w:val="0073300D"/>
    <w:rsid w:val="0073335E"/>
    <w:rsid w:val="00733689"/>
    <w:rsid w:val="00734693"/>
    <w:rsid w:val="00736C39"/>
    <w:rsid w:val="007405DD"/>
    <w:rsid w:val="00741AF3"/>
    <w:rsid w:val="00745B79"/>
    <w:rsid w:val="00746583"/>
    <w:rsid w:val="00751B98"/>
    <w:rsid w:val="0075349D"/>
    <w:rsid w:val="00753610"/>
    <w:rsid w:val="00754532"/>
    <w:rsid w:val="00761930"/>
    <w:rsid w:val="0076216F"/>
    <w:rsid w:val="0076364D"/>
    <w:rsid w:val="007672A9"/>
    <w:rsid w:val="007674DB"/>
    <w:rsid w:val="00770B00"/>
    <w:rsid w:val="007713F1"/>
    <w:rsid w:val="00771403"/>
    <w:rsid w:val="00772C86"/>
    <w:rsid w:val="00774842"/>
    <w:rsid w:val="007765A2"/>
    <w:rsid w:val="00780F28"/>
    <w:rsid w:val="007814B7"/>
    <w:rsid w:val="00782636"/>
    <w:rsid w:val="007827CE"/>
    <w:rsid w:val="00790F11"/>
    <w:rsid w:val="007936F7"/>
    <w:rsid w:val="00794F1F"/>
    <w:rsid w:val="00797E55"/>
    <w:rsid w:val="007A16A2"/>
    <w:rsid w:val="007A2AE6"/>
    <w:rsid w:val="007A35A8"/>
    <w:rsid w:val="007A3ACC"/>
    <w:rsid w:val="007A471E"/>
    <w:rsid w:val="007A4D0A"/>
    <w:rsid w:val="007A5AEF"/>
    <w:rsid w:val="007B06A1"/>
    <w:rsid w:val="007B1299"/>
    <w:rsid w:val="007B7C8F"/>
    <w:rsid w:val="007C09C9"/>
    <w:rsid w:val="007C37A0"/>
    <w:rsid w:val="007C3FE3"/>
    <w:rsid w:val="007C4C6F"/>
    <w:rsid w:val="007C4EE8"/>
    <w:rsid w:val="007C60E6"/>
    <w:rsid w:val="007C7502"/>
    <w:rsid w:val="007D0AC0"/>
    <w:rsid w:val="007D1A4E"/>
    <w:rsid w:val="007D28A6"/>
    <w:rsid w:val="007D2D28"/>
    <w:rsid w:val="007D4E5D"/>
    <w:rsid w:val="007D53F3"/>
    <w:rsid w:val="007D5F60"/>
    <w:rsid w:val="007D7685"/>
    <w:rsid w:val="007E05A9"/>
    <w:rsid w:val="007E0CC1"/>
    <w:rsid w:val="007E28A8"/>
    <w:rsid w:val="007E2954"/>
    <w:rsid w:val="007E3E2F"/>
    <w:rsid w:val="007E3F1E"/>
    <w:rsid w:val="007E69E7"/>
    <w:rsid w:val="007E77A5"/>
    <w:rsid w:val="007F2FC2"/>
    <w:rsid w:val="007F33EE"/>
    <w:rsid w:val="007F3A28"/>
    <w:rsid w:val="007F58CD"/>
    <w:rsid w:val="007F77EE"/>
    <w:rsid w:val="00800694"/>
    <w:rsid w:val="00804E6B"/>
    <w:rsid w:val="008055EA"/>
    <w:rsid w:val="00807A26"/>
    <w:rsid w:val="00807AB9"/>
    <w:rsid w:val="0081299A"/>
    <w:rsid w:val="00812B27"/>
    <w:rsid w:val="00816F06"/>
    <w:rsid w:val="008178AE"/>
    <w:rsid w:val="00820394"/>
    <w:rsid w:val="008215AD"/>
    <w:rsid w:val="00822832"/>
    <w:rsid w:val="00823209"/>
    <w:rsid w:val="00823CDB"/>
    <w:rsid w:val="00825206"/>
    <w:rsid w:val="00826988"/>
    <w:rsid w:val="00831495"/>
    <w:rsid w:val="00833B48"/>
    <w:rsid w:val="00837691"/>
    <w:rsid w:val="00837A82"/>
    <w:rsid w:val="00841BA1"/>
    <w:rsid w:val="0084262E"/>
    <w:rsid w:val="00842C81"/>
    <w:rsid w:val="00847A19"/>
    <w:rsid w:val="00847A5D"/>
    <w:rsid w:val="00856E3C"/>
    <w:rsid w:val="00860059"/>
    <w:rsid w:val="008605CD"/>
    <w:rsid w:val="00861462"/>
    <w:rsid w:val="00861A8A"/>
    <w:rsid w:val="00861B54"/>
    <w:rsid w:val="00864F03"/>
    <w:rsid w:val="00867922"/>
    <w:rsid w:val="008705A5"/>
    <w:rsid w:val="00871F2F"/>
    <w:rsid w:val="0087299D"/>
    <w:rsid w:val="00874B77"/>
    <w:rsid w:val="008768E6"/>
    <w:rsid w:val="00877F65"/>
    <w:rsid w:val="008807A2"/>
    <w:rsid w:val="00881CE5"/>
    <w:rsid w:val="00882861"/>
    <w:rsid w:val="00883A28"/>
    <w:rsid w:val="00884EBC"/>
    <w:rsid w:val="00885467"/>
    <w:rsid w:val="00885ECE"/>
    <w:rsid w:val="0088687E"/>
    <w:rsid w:val="00887B9E"/>
    <w:rsid w:val="008931D5"/>
    <w:rsid w:val="00893631"/>
    <w:rsid w:val="00895C56"/>
    <w:rsid w:val="00896E98"/>
    <w:rsid w:val="008A30F3"/>
    <w:rsid w:val="008A3A0E"/>
    <w:rsid w:val="008A3D2D"/>
    <w:rsid w:val="008A462F"/>
    <w:rsid w:val="008A563D"/>
    <w:rsid w:val="008A7CFF"/>
    <w:rsid w:val="008B231F"/>
    <w:rsid w:val="008B26B3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C76F9"/>
    <w:rsid w:val="008D0752"/>
    <w:rsid w:val="008D093F"/>
    <w:rsid w:val="008D4082"/>
    <w:rsid w:val="008D44F7"/>
    <w:rsid w:val="008D4759"/>
    <w:rsid w:val="008D6D6C"/>
    <w:rsid w:val="008E08A2"/>
    <w:rsid w:val="008E0D15"/>
    <w:rsid w:val="008E0FCD"/>
    <w:rsid w:val="008E3627"/>
    <w:rsid w:val="008E3AF5"/>
    <w:rsid w:val="008E45AD"/>
    <w:rsid w:val="008E4C58"/>
    <w:rsid w:val="008E63EE"/>
    <w:rsid w:val="008E7FC4"/>
    <w:rsid w:val="008F1C18"/>
    <w:rsid w:val="008F33A8"/>
    <w:rsid w:val="008F4F53"/>
    <w:rsid w:val="008F6A75"/>
    <w:rsid w:val="008F7F55"/>
    <w:rsid w:val="009017C1"/>
    <w:rsid w:val="009021A8"/>
    <w:rsid w:val="00902691"/>
    <w:rsid w:val="0090602B"/>
    <w:rsid w:val="009119F4"/>
    <w:rsid w:val="009126C4"/>
    <w:rsid w:val="009142E3"/>
    <w:rsid w:val="00914477"/>
    <w:rsid w:val="0091592E"/>
    <w:rsid w:val="0091703B"/>
    <w:rsid w:val="00920B76"/>
    <w:rsid w:val="009221EE"/>
    <w:rsid w:val="0092362B"/>
    <w:rsid w:val="009258B7"/>
    <w:rsid w:val="00925D8E"/>
    <w:rsid w:val="0092651B"/>
    <w:rsid w:val="00926D41"/>
    <w:rsid w:val="00930309"/>
    <w:rsid w:val="00930BCE"/>
    <w:rsid w:val="009325C8"/>
    <w:rsid w:val="00933FA5"/>
    <w:rsid w:val="009372FD"/>
    <w:rsid w:val="00940A9F"/>
    <w:rsid w:val="0094138A"/>
    <w:rsid w:val="009427E0"/>
    <w:rsid w:val="00943253"/>
    <w:rsid w:val="00943AE1"/>
    <w:rsid w:val="00944FB3"/>
    <w:rsid w:val="00945CE1"/>
    <w:rsid w:val="009461CD"/>
    <w:rsid w:val="00950DB2"/>
    <w:rsid w:val="0095596D"/>
    <w:rsid w:val="009565E6"/>
    <w:rsid w:val="009577C3"/>
    <w:rsid w:val="0096301B"/>
    <w:rsid w:val="009632A2"/>
    <w:rsid w:val="0096577B"/>
    <w:rsid w:val="00966A3F"/>
    <w:rsid w:val="00970AFB"/>
    <w:rsid w:val="009719E3"/>
    <w:rsid w:val="00972D31"/>
    <w:rsid w:val="00973141"/>
    <w:rsid w:val="0097422C"/>
    <w:rsid w:val="00983C91"/>
    <w:rsid w:val="00984488"/>
    <w:rsid w:val="00984E2E"/>
    <w:rsid w:val="00985481"/>
    <w:rsid w:val="00985795"/>
    <w:rsid w:val="00985908"/>
    <w:rsid w:val="00986E41"/>
    <w:rsid w:val="00987A57"/>
    <w:rsid w:val="00990A30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3DF1"/>
    <w:rsid w:val="009A5C04"/>
    <w:rsid w:val="009A75A0"/>
    <w:rsid w:val="009B1C7B"/>
    <w:rsid w:val="009B2345"/>
    <w:rsid w:val="009B2B49"/>
    <w:rsid w:val="009B4F2D"/>
    <w:rsid w:val="009C50CE"/>
    <w:rsid w:val="009C6299"/>
    <w:rsid w:val="009D158B"/>
    <w:rsid w:val="009D308C"/>
    <w:rsid w:val="009D3AED"/>
    <w:rsid w:val="009D3D8A"/>
    <w:rsid w:val="009D414B"/>
    <w:rsid w:val="009D7C2F"/>
    <w:rsid w:val="009E0F3A"/>
    <w:rsid w:val="009E23BE"/>
    <w:rsid w:val="009E3F0B"/>
    <w:rsid w:val="009E440A"/>
    <w:rsid w:val="009E5AA0"/>
    <w:rsid w:val="009F0D3D"/>
    <w:rsid w:val="009F4D31"/>
    <w:rsid w:val="009F59EA"/>
    <w:rsid w:val="009F73D4"/>
    <w:rsid w:val="009F74C9"/>
    <w:rsid w:val="00A01936"/>
    <w:rsid w:val="00A04220"/>
    <w:rsid w:val="00A0479E"/>
    <w:rsid w:val="00A0533F"/>
    <w:rsid w:val="00A05B3C"/>
    <w:rsid w:val="00A05E11"/>
    <w:rsid w:val="00A074DC"/>
    <w:rsid w:val="00A11F49"/>
    <w:rsid w:val="00A12189"/>
    <w:rsid w:val="00A13723"/>
    <w:rsid w:val="00A177E2"/>
    <w:rsid w:val="00A23D60"/>
    <w:rsid w:val="00A27AAC"/>
    <w:rsid w:val="00A30C42"/>
    <w:rsid w:val="00A318E3"/>
    <w:rsid w:val="00A33D09"/>
    <w:rsid w:val="00A3425F"/>
    <w:rsid w:val="00A364C4"/>
    <w:rsid w:val="00A37A08"/>
    <w:rsid w:val="00A423F1"/>
    <w:rsid w:val="00A42668"/>
    <w:rsid w:val="00A42FB7"/>
    <w:rsid w:val="00A4417B"/>
    <w:rsid w:val="00A45C05"/>
    <w:rsid w:val="00A466F2"/>
    <w:rsid w:val="00A51B81"/>
    <w:rsid w:val="00A53975"/>
    <w:rsid w:val="00A53F8F"/>
    <w:rsid w:val="00A55FE2"/>
    <w:rsid w:val="00A560D3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6984"/>
    <w:rsid w:val="00A77956"/>
    <w:rsid w:val="00A80C55"/>
    <w:rsid w:val="00A8156E"/>
    <w:rsid w:val="00A82BAB"/>
    <w:rsid w:val="00A82C1E"/>
    <w:rsid w:val="00A847AF"/>
    <w:rsid w:val="00A84D01"/>
    <w:rsid w:val="00A84EF3"/>
    <w:rsid w:val="00A86913"/>
    <w:rsid w:val="00A90CC7"/>
    <w:rsid w:val="00A9213D"/>
    <w:rsid w:val="00A9258E"/>
    <w:rsid w:val="00A938CA"/>
    <w:rsid w:val="00A93CDF"/>
    <w:rsid w:val="00A944AA"/>
    <w:rsid w:val="00A9473D"/>
    <w:rsid w:val="00A961D2"/>
    <w:rsid w:val="00A96A1C"/>
    <w:rsid w:val="00A97326"/>
    <w:rsid w:val="00AA1626"/>
    <w:rsid w:val="00AA3381"/>
    <w:rsid w:val="00AA38F5"/>
    <w:rsid w:val="00AA3CFD"/>
    <w:rsid w:val="00AA56C7"/>
    <w:rsid w:val="00AA72BF"/>
    <w:rsid w:val="00AB61C0"/>
    <w:rsid w:val="00AC1954"/>
    <w:rsid w:val="00AC22DE"/>
    <w:rsid w:val="00AC2C07"/>
    <w:rsid w:val="00AC7705"/>
    <w:rsid w:val="00AC7834"/>
    <w:rsid w:val="00AC7DFA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6411"/>
    <w:rsid w:val="00AF14B9"/>
    <w:rsid w:val="00AF1E13"/>
    <w:rsid w:val="00AF340A"/>
    <w:rsid w:val="00B00E03"/>
    <w:rsid w:val="00B012F2"/>
    <w:rsid w:val="00B02033"/>
    <w:rsid w:val="00B02997"/>
    <w:rsid w:val="00B029D4"/>
    <w:rsid w:val="00B02BB7"/>
    <w:rsid w:val="00B0530B"/>
    <w:rsid w:val="00B05853"/>
    <w:rsid w:val="00B05913"/>
    <w:rsid w:val="00B05E43"/>
    <w:rsid w:val="00B0733C"/>
    <w:rsid w:val="00B1077A"/>
    <w:rsid w:val="00B12078"/>
    <w:rsid w:val="00B124E4"/>
    <w:rsid w:val="00B138EC"/>
    <w:rsid w:val="00B16489"/>
    <w:rsid w:val="00B17FD5"/>
    <w:rsid w:val="00B202FD"/>
    <w:rsid w:val="00B204FD"/>
    <w:rsid w:val="00B20766"/>
    <w:rsid w:val="00B21350"/>
    <w:rsid w:val="00B24CFC"/>
    <w:rsid w:val="00B25D04"/>
    <w:rsid w:val="00B260A8"/>
    <w:rsid w:val="00B26102"/>
    <w:rsid w:val="00B272D8"/>
    <w:rsid w:val="00B30DCA"/>
    <w:rsid w:val="00B32E68"/>
    <w:rsid w:val="00B3344F"/>
    <w:rsid w:val="00B35A60"/>
    <w:rsid w:val="00B41A0C"/>
    <w:rsid w:val="00B5054C"/>
    <w:rsid w:val="00B50CEE"/>
    <w:rsid w:val="00B527CD"/>
    <w:rsid w:val="00B5491C"/>
    <w:rsid w:val="00B54FC5"/>
    <w:rsid w:val="00B55896"/>
    <w:rsid w:val="00B56ACB"/>
    <w:rsid w:val="00B574AA"/>
    <w:rsid w:val="00B61E23"/>
    <w:rsid w:val="00B63F22"/>
    <w:rsid w:val="00B6506A"/>
    <w:rsid w:val="00B6544F"/>
    <w:rsid w:val="00B656D1"/>
    <w:rsid w:val="00B66B20"/>
    <w:rsid w:val="00B67BB7"/>
    <w:rsid w:val="00B71534"/>
    <w:rsid w:val="00B747E8"/>
    <w:rsid w:val="00B7701E"/>
    <w:rsid w:val="00B81DF7"/>
    <w:rsid w:val="00B81F27"/>
    <w:rsid w:val="00B83208"/>
    <w:rsid w:val="00B9356D"/>
    <w:rsid w:val="00B956A2"/>
    <w:rsid w:val="00B96458"/>
    <w:rsid w:val="00B96842"/>
    <w:rsid w:val="00B96B85"/>
    <w:rsid w:val="00B96D20"/>
    <w:rsid w:val="00B97F45"/>
    <w:rsid w:val="00BA0A46"/>
    <w:rsid w:val="00BA1DC7"/>
    <w:rsid w:val="00BA3F34"/>
    <w:rsid w:val="00BA5679"/>
    <w:rsid w:val="00BA6F26"/>
    <w:rsid w:val="00BA759D"/>
    <w:rsid w:val="00BA7AEB"/>
    <w:rsid w:val="00BB1194"/>
    <w:rsid w:val="00BB26FD"/>
    <w:rsid w:val="00BB2CE0"/>
    <w:rsid w:val="00BB40F9"/>
    <w:rsid w:val="00BB5829"/>
    <w:rsid w:val="00BC075D"/>
    <w:rsid w:val="00BC4DBD"/>
    <w:rsid w:val="00BC6DD2"/>
    <w:rsid w:val="00BD15F2"/>
    <w:rsid w:val="00BD1968"/>
    <w:rsid w:val="00BD7692"/>
    <w:rsid w:val="00BD7732"/>
    <w:rsid w:val="00BE2568"/>
    <w:rsid w:val="00BE360F"/>
    <w:rsid w:val="00BE500E"/>
    <w:rsid w:val="00BE63BE"/>
    <w:rsid w:val="00BF076A"/>
    <w:rsid w:val="00BF083A"/>
    <w:rsid w:val="00BF1D3E"/>
    <w:rsid w:val="00BF566A"/>
    <w:rsid w:val="00BF5C0D"/>
    <w:rsid w:val="00BF7B4F"/>
    <w:rsid w:val="00C00063"/>
    <w:rsid w:val="00C008C3"/>
    <w:rsid w:val="00C00B9D"/>
    <w:rsid w:val="00C0402C"/>
    <w:rsid w:val="00C041F8"/>
    <w:rsid w:val="00C06B3E"/>
    <w:rsid w:val="00C072C0"/>
    <w:rsid w:val="00C07675"/>
    <w:rsid w:val="00C1258D"/>
    <w:rsid w:val="00C148DD"/>
    <w:rsid w:val="00C14D23"/>
    <w:rsid w:val="00C14E29"/>
    <w:rsid w:val="00C15A23"/>
    <w:rsid w:val="00C16973"/>
    <w:rsid w:val="00C178FA"/>
    <w:rsid w:val="00C210FE"/>
    <w:rsid w:val="00C221CF"/>
    <w:rsid w:val="00C22B9C"/>
    <w:rsid w:val="00C23C54"/>
    <w:rsid w:val="00C25780"/>
    <w:rsid w:val="00C2649E"/>
    <w:rsid w:val="00C27CA4"/>
    <w:rsid w:val="00C3057F"/>
    <w:rsid w:val="00C352A1"/>
    <w:rsid w:val="00C36631"/>
    <w:rsid w:val="00C37275"/>
    <w:rsid w:val="00C51726"/>
    <w:rsid w:val="00C51B9F"/>
    <w:rsid w:val="00C524BF"/>
    <w:rsid w:val="00C53D50"/>
    <w:rsid w:val="00C6069F"/>
    <w:rsid w:val="00C60C8E"/>
    <w:rsid w:val="00C624E2"/>
    <w:rsid w:val="00C63636"/>
    <w:rsid w:val="00C65582"/>
    <w:rsid w:val="00C655AD"/>
    <w:rsid w:val="00C66CE9"/>
    <w:rsid w:val="00C70038"/>
    <w:rsid w:val="00C70426"/>
    <w:rsid w:val="00C70A5F"/>
    <w:rsid w:val="00C70AC1"/>
    <w:rsid w:val="00C72677"/>
    <w:rsid w:val="00C753E2"/>
    <w:rsid w:val="00C75982"/>
    <w:rsid w:val="00C770E7"/>
    <w:rsid w:val="00C81374"/>
    <w:rsid w:val="00C84728"/>
    <w:rsid w:val="00C86BFE"/>
    <w:rsid w:val="00C911AA"/>
    <w:rsid w:val="00C91E4F"/>
    <w:rsid w:val="00C91E5D"/>
    <w:rsid w:val="00C91FF0"/>
    <w:rsid w:val="00C9288B"/>
    <w:rsid w:val="00C93E57"/>
    <w:rsid w:val="00C944C5"/>
    <w:rsid w:val="00C9697F"/>
    <w:rsid w:val="00C97310"/>
    <w:rsid w:val="00CA29B5"/>
    <w:rsid w:val="00CA3001"/>
    <w:rsid w:val="00CA40AE"/>
    <w:rsid w:val="00CA6447"/>
    <w:rsid w:val="00CA6B10"/>
    <w:rsid w:val="00CB2ED0"/>
    <w:rsid w:val="00CB5BEB"/>
    <w:rsid w:val="00CB67DD"/>
    <w:rsid w:val="00CB7CC0"/>
    <w:rsid w:val="00CC32D4"/>
    <w:rsid w:val="00CC4AFB"/>
    <w:rsid w:val="00CD353F"/>
    <w:rsid w:val="00CD56D5"/>
    <w:rsid w:val="00CD6AA9"/>
    <w:rsid w:val="00CD7002"/>
    <w:rsid w:val="00CD75B6"/>
    <w:rsid w:val="00CE0D16"/>
    <w:rsid w:val="00CE1515"/>
    <w:rsid w:val="00CE263F"/>
    <w:rsid w:val="00CE5F97"/>
    <w:rsid w:val="00CE67F9"/>
    <w:rsid w:val="00CE712B"/>
    <w:rsid w:val="00CF0930"/>
    <w:rsid w:val="00CF299C"/>
    <w:rsid w:val="00CF2FC1"/>
    <w:rsid w:val="00CF43BE"/>
    <w:rsid w:val="00CF6D92"/>
    <w:rsid w:val="00CF78CB"/>
    <w:rsid w:val="00CF7A94"/>
    <w:rsid w:val="00D00AFC"/>
    <w:rsid w:val="00D01795"/>
    <w:rsid w:val="00D10C09"/>
    <w:rsid w:val="00D16F73"/>
    <w:rsid w:val="00D17111"/>
    <w:rsid w:val="00D17B97"/>
    <w:rsid w:val="00D20CD3"/>
    <w:rsid w:val="00D21EAE"/>
    <w:rsid w:val="00D22B41"/>
    <w:rsid w:val="00D23165"/>
    <w:rsid w:val="00D23DAB"/>
    <w:rsid w:val="00D2461F"/>
    <w:rsid w:val="00D26B35"/>
    <w:rsid w:val="00D2727B"/>
    <w:rsid w:val="00D27AD3"/>
    <w:rsid w:val="00D27DC7"/>
    <w:rsid w:val="00D32A8F"/>
    <w:rsid w:val="00D36884"/>
    <w:rsid w:val="00D37156"/>
    <w:rsid w:val="00D40CF3"/>
    <w:rsid w:val="00D41ABF"/>
    <w:rsid w:val="00D42D77"/>
    <w:rsid w:val="00D42D90"/>
    <w:rsid w:val="00D42F71"/>
    <w:rsid w:val="00D43CAF"/>
    <w:rsid w:val="00D4478C"/>
    <w:rsid w:val="00D456CD"/>
    <w:rsid w:val="00D4573D"/>
    <w:rsid w:val="00D459E0"/>
    <w:rsid w:val="00D46376"/>
    <w:rsid w:val="00D469E0"/>
    <w:rsid w:val="00D5526E"/>
    <w:rsid w:val="00D56A66"/>
    <w:rsid w:val="00D5772F"/>
    <w:rsid w:val="00D619DA"/>
    <w:rsid w:val="00D62366"/>
    <w:rsid w:val="00D638FB"/>
    <w:rsid w:val="00D656F8"/>
    <w:rsid w:val="00D71BCE"/>
    <w:rsid w:val="00D7439A"/>
    <w:rsid w:val="00D74704"/>
    <w:rsid w:val="00D7519B"/>
    <w:rsid w:val="00D824E9"/>
    <w:rsid w:val="00D829D7"/>
    <w:rsid w:val="00D8418C"/>
    <w:rsid w:val="00D86157"/>
    <w:rsid w:val="00D862DD"/>
    <w:rsid w:val="00D91014"/>
    <w:rsid w:val="00D92E40"/>
    <w:rsid w:val="00D939DC"/>
    <w:rsid w:val="00D93BA3"/>
    <w:rsid w:val="00D94894"/>
    <w:rsid w:val="00D950F2"/>
    <w:rsid w:val="00D957B6"/>
    <w:rsid w:val="00D963BC"/>
    <w:rsid w:val="00D97ADE"/>
    <w:rsid w:val="00DA17BF"/>
    <w:rsid w:val="00DA1F6A"/>
    <w:rsid w:val="00DA25F5"/>
    <w:rsid w:val="00DA28F3"/>
    <w:rsid w:val="00DA3609"/>
    <w:rsid w:val="00DA64C2"/>
    <w:rsid w:val="00DA64DA"/>
    <w:rsid w:val="00DA7B6D"/>
    <w:rsid w:val="00DB0B12"/>
    <w:rsid w:val="00DB1FE3"/>
    <w:rsid w:val="00DB3EEE"/>
    <w:rsid w:val="00DB4E83"/>
    <w:rsid w:val="00DB5E49"/>
    <w:rsid w:val="00DC2FE0"/>
    <w:rsid w:val="00DC3001"/>
    <w:rsid w:val="00DC569C"/>
    <w:rsid w:val="00DC5BEE"/>
    <w:rsid w:val="00DC76F8"/>
    <w:rsid w:val="00DC77F3"/>
    <w:rsid w:val="00DD2CB5"/>
    <w:rsid w:val="00DD40F9"/>
    <w:rsid w:val="00DD4CAC"/>
    <w:rsid w:val="00DD4CE9"/>
    <w:rsid w:val="00DD569B"/>
    <w:rsid w:val="00DD6740"/>
    <w:rsid w:val="00DD7BA8"/>
    <w:rsid w:val="00DE2B54"/>
    <w:rsid w:val="00DE2CAC"/>
    <w:rsid w:val="00DE40B0"/>
    <w:rsid w:val="00DE4B0C"/>
    <w:rsid w:val="00DE54DF"/>
    <w:rsid w:val="00DE61A8"/>
    <w:rsid w:val="00DE6C27"/>
    <w:rsid w:val="00DF0138"/>
    <w:rsid w:val="00DF1498"/>
    <w:rsid w:val="00DF1F1D"/>
    <w:rsid w:val="00DF2092"/>
    <w:rsid w:val="00DF4886"/>
    <w:rsid w:val="00DF4A60"/>
    <w:rsid w:val="00DF4E89"/>
    <w:rsid w:val="00E019AB"/>
    <w:rsid w:val="00E02343"/>
    <w:rsid w:val="00E029CC"/>
    <w:rsid w:val="00E03D8B"/>
    <w:rsid w:val="00E05355"/>
    <w:rsid w:val="00E05C06"/>
    <w:rsid w:val="00E05D6A"/>
    <w:rsid w:val="00E10B3F"/>
    <w:rsid w:val="00E1174D"/>
    <w:rsid w:val="00E11F72"/>
    <w:rsid w:val="00E12209"/>
    <w:rsid w:val="00E1292F"/>
    <w:rsid w:val="00E2154D"/>
    <w:rsid w:val="00E21E5B"/>
    <w:rsid w:val="00E21F1F"/>
    <w:rsid w:val="00E23625"/>
    <w:rsid w:val="00E24261"/>
    <w:rsid w:val="00E24493"/>
    <w:rsid w:val="00E326E8"/>
    <w:rsid w:val="00E336DE"/>
    <w:rsid w:val="00E34135"/>
    <w:rsid w:val="00E37593"/>
    <w:rsid w:val="00E37685"/>
    <w:rsid w:val="00E37F16"/>
    <w:rsid w:val="00E40569"/>
    <w:rsid w:val="00E41B73"/>
    <w:rsid w:val="00E45886"/>
    <w:rsid w:val="00E46EDF"/>
    <w:rsid w:val="00E509B1"/>
    <w:rsid w:val="00E53089"/>
    <w:rsid w:val="00E536D4"/>
    <w:rsid w:val="00E544FD"/>
    <w:rsid w:val="00E6130F"/>
    <w:rsid w:val="00E61F10"/>
    <w:rsid w:val="00E64ADB"/>
    <w:rsid w:val="00E67558"/>
    <w:rsid w:val="00E733E0"/>
    <w:rsid w:val="00E739BF"/>
    <w:rsid w:val="00E76337"/>
    <w:rsid w:val="00E77E1F"/>
    <w:rsid w:val="00E82EE5"/>
    <w:rsid w:val="00E83C80"/>
    <w:rsid w:val="00E8433B"/>
    <w:rsid w:val="00E86151"/>
    <w:rsid w:val="00E90EF9"/>
    <w:rsid w:val="00E92AC0"/>
    <w:rsid w:val="00E93E4E"/>
    <w:rsid w:val="00E9646E"/>
    <w:rsid w:val="00E96EC3"/>
    <w:rsid w:val="00EA19F8"/>
    <w:rsid w:val="00EA1CC6"/>
    <w:rsid w:val="00EA2D8F"/>
    <w:rsid w:val="00EB033B"/>
    <w:rsid w:val="00EB164B"/>
    <w:rsid w:val="00EB4960"/>
    <w:rsid w:val="00EB527E"/>
    <w:rsid w:val="00EB6397"/>
    <w:rsid w:val="00EC2C4B"/>
    <w:rsid w:val="00EC3C9E"/>
    <w:rsid w:val="00EC4005"/>
    <w:rsid w:val="00EC51FC"/>
    <w:rsid w:val="00ED0864"/>
    <w:rsid w:val="00ED4B74"/>
    <w:rsid w:val="00ED7536"/>
    <w:rsid w:val="00EE0161"/>
    <w:rsid w:val="00EE13E1"/>
    <w:rsid w:val="00EE156C"/>
    <w:rsid w:val="00EE17D2"/>
    <w:rsid w:val="00EE28AC"/>
    <w:rsid w:val="00EE3204"/>
    <w:rsid w:val="00EE3B48"/>
    <w:rsid w:val="00EE3DCD"/>
    <w:rsid w:val="00EE4A5A"/>
    <w:rsid w:val="00EE4AAD"/>
    <w:rsid w:val="00EE5569"/>
    <w:rsid w:val="00EE57C0"/>
    <w:rsid w:val="00EE7616"/>
    <w:rsid w:val="00EE782A"/>
    <w:rsid w:val="00EF0B3D"/>
    <w:rsid w:val="00EF19D4"/>
    <w:rsid w:val="00EF2525"/>
    <w:rsid w:val="00EF26A6"/>
    <w:rsid w:val="00EF304B"/>
    <w:rsid w:val="00EF4E8A"/>
    <w:rsid w:val="00EF638B"/>
    <w:rsid w:val="00EF73B3"/>
    <w:rsid w:val="00F00152"/>
    <w:rsid w:val="00F037F7"/>
    <w:rsid w:val="00F04D85"/>
    <w:rsid w:val="00F05016"/>
    <w:rsid w:val="00F078FC"/>
    <w:rsid w:val="00F07F35"/>
    <w:rsid w:val="00F10326"/>
    <w:rsid w:val="00F14E45"/>
    <w:rsid w:val="00F16014"/>
    <w:rsid w:val="00F20540"/>
    <w:rsid w:val="00F24464"/>
    <w:rsid w:val="00F24C68"/>
    <w:rsid w:val="00F24D4F"/>
    <w:rsid w:val="00F25E4E"/>
    <w:rsid w:val="00F260DA"/>
    <w:rsid w:val="00F26DA3"/>
    <w:rsid w:val="00F30F5B"/>
    <w:rsid w:val="00F3173E"/>
    <w:rsid w:val="00F31BC3"/>
    <w:rsid w:val="00F409BE"/>
    <w:rsid w:val="00F40FA8"/>
    <w:rsid w:val="00F42AB7"/>
    <w:rsid w:val="00F43FB1"/>
    <w:rsid w:val="00F46348"/>
    <w:rsid w:val="00F50BE4"/>
    <w:rsid w:val="00F5159D"/>
    <w:rsid w:val="00F52C51"/>
    <w:rsid w:val="00F53429"/>
    <w:rsid w:val="00F54278"/>
    <w:rsid w:val="00F542CC"/>
    <w:rsid w:val="00F60469"/>
    <w:rsid w:val="00F6103F"/>
    <w:rsid w:val="00F63B66"/>
    <w:rsid w:val="00F63C2C"/>
    <w:rsid w:val="00F65DA0"/>
    <w:rsid w:val="00F65F8F"/>
    <w:rsid w:val="00F67467"/>
    <w:rsid w:val="00F67CDF"/>
    <w:rsid w:val="00F70F6E"/>
    <w:rsid w:val="00F75C02"/>
    <w:rsid w:val="00F76830"/>
    <w:rsid w:val="00F77B5E"/>
    <w:rsid w:val="00F81A58"/>
    <w:rsid w:val="00F82326"/>
    <w:rsid w:val="00F831DC"/>
    <w:rsid w:val="00F832B6"/>
    <w:rsid w:val="00F8465E"/>
    <w:rsid w:val="00F8496F"/>
    <w:rsid w:val="00F9047C"/>
    <w:rsid w:val="00F90D7C"/>
    <w:rsid w:val="00F913EF"/>
    <w:rsid w:val="00F91628"/>
    <w:rsid w:val="00F917FA"/>
    <w:rsid w:val="00F9212B"/>
    <w:rsid w:val="00F92950"/>
    <w:rsid w:val="00F942EA"/>
    <w:rsid w:val="00F9656C"/>
    <w:rsid w:val="00F97318"/>
    <w:rsid w:val="00FA0228"/>
    <w:rsid w:val="00FA580A"/>
    <w:rsid w:val="00FA5C4C"/>
    <w:rsid w:val="00FA6676"/>
    <w:rsid w:val="00FA6EBA"/>
    <w:rsid w:val="00FA7802"/>
    <w:rsid w:val="00FB051E"/>
    <w:rsid w:val="00FB0C9D"/>
    <w:rsid w:val="00FB0E7E"/>
    <w:rsid w:val="00FB3E04"/>
    <w:rsid w:val="00FB5FB3"/>
    <w:rsid w:val="00FB73D3"/>
    <w:rsid w:val="00FB7A49"/>
    <w:rsid w:val="00FC02A9"/>
    <w:rsid w:val="00FC1CFB"/>
    <w:rsid w:val="00FC1FDF"/>
    <w:rsid w:val="00FC2B6D"/>
    <w:rsid w:val="00FC4E94"/>
    <w:rsid w:val="00FC6FEF"/>
    <w:rsid w:val="00FD0CBD"/>
    <w:rsid w:val="00FD3699"/>
    <w:rsid w:val="00FD42D5"/>
    <w:rsid w:val="00FD687A"/>
    <w:rsid w:val="00FD7680"/>
    <w:rsid w:val="00FE10C6"/>
    <w:rsid w:val="00FE1271"/>
    <w:rsid w:val="00FE1C1F"/>
    <w:rsid w:val="00FE1C62"/>
    <w:rsid w:val="00FE23F1"/>
    <w:rsid w:val="00FE27AC"/>
    <w:rsid w:val="00FE3CBD"/>
    <w:rsid w:val="00FE446C"/>
    <w:rsid w:val="00FE4963"/>
    <w:rsid w:val="00FE52EA"/>
    <w:rsid w:val="00FE60E3"/>
    <w:rsid w:val="00FF0A09"/>
    <w:rsid w:val="00FF0C2F"/>
    <w:rsid w:val="00FF14E3"/>
    <w:rsid w:val="00FF45EC"/>
    <w:rsid w:val="00FF5E15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A1472C"/>
  <w15:docId w15:val="{F8600F76-BD1A-4429-AFBB-383EF8D7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1D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F1F1D"/>
    <w:rPr>
      <w:rFonts w:cs="Times New Roman"/>
      <w:b/>
      <w:bCs/>
    </w:rPr>
  </w:style>
  <w:style w:type="paragraph" w:styleId="a4">
    <w:name w:val="Normal (Web)"/>
    <w:basedOn w:val="a"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99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paragraph" w:styleId="14">
    <w:name w:val="toc 1"/>
    <w:basedOn w:val="a"/>
    <w:next w:val="a"/>
    <w:autoRedefine/>
    <w:uiPriority w:val="39"/>
    <w:rsid w:val="00452755"/>
    <w:pPr>
      <w:tabs>
        <w:tab w:val="right" w:leader="dot" w:pos="9639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d">
    <w:name w:val="список с точками"/>
    <w:rsid w:val="0015777D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e">
    <w:name w:val="Emphasis"/>
    <w:basedOn w:val="a0"/>
    <w:uiPriority w:val="20"/>
    <w:qFormat/>
    <w:rsid w:val="000810C6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091D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f">
    <w:name w:val="Title"/>
    <w:basedOn w:val="a"/>
    <w:link w:val="aff0"/>
    <w:qFormat/>
    <w:rsid w:val="0016211C"/>
    <w:pPr>
      <w:ind w:firstLine="0"/>
      <w:jc w:val="center"/>
      <w:outlineLvl w:val="0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aff0">
    <w:name w:val="Заголовок Знак"/>
    <w:basedOn w:val="a0"/>
    <w:link w:val="aff"/>
    <w:rsid w:val="0016211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z3988">
    <w:name w:val="z3988"/>
    <w:rsid w:val="00162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://search.ebscohost.com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oxford.universitypressscholarship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ar.cnki.net/ACADREF" TargetMode="External"/><Relationship Id="rId25" Type="http://schemas.openxmlformats.org/officeDocument/2006/relationships/hyperlink" Target="https://www.scopus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jstor.org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search.proquest.com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search.proquest.com/" TargetMode="External"/><Relationship Id="rId28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www.sciencedirect.com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hyperlink" Target="http://apps.webofknowledge.com" TargetMode="External"/><Relationship Id="rId30" Type="http://schemas.openxmlformats.org/officeDocument/2006/relationships/header" Target="header1.xml"/><Relationship Id="rId8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9207-8E09-47FE-84A8-35EA8C672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28</Pages>
  <Words>6852</Words>
  <Characters>39057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Хусяинова Вера Михайловна</cp:lastModifiedBy>
  <cp:revision>21</cp:revision>
  <cp:lastPrinted>2019-11-14T10:50:00Z</cp:lastPrinted>
  <dcterms:created xsi:type="dcterms:W3CDTF">2021-10-11T11:06:00Z</dcterms:created>
  <dcterms:modified xsi:type="dcterms:W3CDTF">2022-01-18T10:16:00Z</dcterms:modified>
</cp:coreProperties>
</file>